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61B537" w14:textId="77777777" w:rsidR="00610D87" w:rsidRPr="00606D27" w:rsidRDefault="00610D87" w:rsidP="00610D87">
      <w:pPr>
        <w:spacing w:afterLines="60" w:after="144"/>
        <w:contextualSpacing/>
        <w:rPr>
          <w:rFonts w:asciiTheme="majorHAnsi" w:hAnsiTheme="majorHAnsi" w:cstheme="majorHAnsi"/>
          <w:b/>
          <w:sz w:val="24"/>
        </w:rPr>
      </w:pPr>
      <w:r>
        <w:rPr>
          <w:rFonts w:asciiTheme="majorHAnsi" w:hAnsiTheme="majorHAnsi" w:cstheme="majorHAnsi"/>
          <w:b/>
          <w:sz w:val="24"/>
        </w:rPr>
        <w:t xml:space="preserve">Skill session: </w:t>
      </w:r>
      <w:r w:rsidRPr="00606D27">
        <w:rPr>
          <w:rFonts w:asciiTheme="majorHAnsi" w:hAnsiTheme="majorHAnsi" w:cstheme="majorHAnsi"/>
          <w:b/>
          <w:sz w:val="24"/>
        </w:rPr>
        <w:t xml:space="preserve">Predicting the melting </w:t>
      </w:r>
      <w:r>
        <w:rPr>
          <w:rFonts w:asciiTheme="majorHAnsi" w:hAnsiTheme="majorHAnsi" w:cstheme="majorHAnsi"/>
          <w:b/>
          <w:sz w:val="24"/>
        </w:rPr>
        <w:t xml:space="preserve">(or sublimation) point </w:t>
      </w:r>
      <w:r w:rsidRPr="00606D27">
        <w:rPr>
          <w:rFonts w:asciiTheme="majorHAnsi" w:hAnsiTheme="majorHAnsi" w:cstheme="majorHAnsi"/>
          <w:b/>
          <w:sz w:val="24"/>
        </w:rPr>
        <w:t>of fuel samples based on their physical states</w:t>
      </w:r>
    </w:p>
    <w:p w14:paraId="6A71D512" w14:textId="77777777" w:rsidR="00610D87" w:rsidRPr="00606D27" w:rsidRDefault="00610D87" w:rsidP="00610D87">
      <w:pPr>
        <w:spacing w:before="120" w:after="120"/>
        <w:rPr>
          <w:rFonts w:asciiTheme="majorHAnsi" w:hAnsiTheme="majorHAnsi" w:cstheme="majorHAnsi"/>
          <w:i/>
          <w:sz w:val="20"/>
        </w:rPr>
      </w:pPr>
      <w:r w:rsidRPr="00610D87">
        <w:rPr>
          <w:rFonts w:asciiTheme="majorHAnsi" w:hAnsiTheme="majorHAnsi" w:cstheme="majorHAnsi"/>
          <w:i/>
          <w:sz w:val="18"/>
        </w:rPr>
        <w:t>Adapted from VCAA VCE Advice for Teachers Chemistry, digital resource, http://www.vcaa.vic.edu.au, date accessed 9th Feb 2018.</w:t>
      </w:r>
    </w:p>
    <w:p w14:paraId="2C08086E" w14:textId="538C74B2" w:rsidR="00610D87" w:rsidRPr="00606D27" w:rsidRDefault="00610D87" w:rsidP="00610D87">
      <w:pPr>
        <w:spacing w:before="120" w:after="0"/>
        <w:rPr>
          <w:rFonts w:asciiTheme="majorHAnsi" w:hAnsiTheme="majorHAnsi" w:cstheme="majorHAnsi"/>
        </w:rPr>
      </w:pPr>
      <w:r w:rsidRPr="00606D27">
        <w:rPr>
          <w:rFonts w:asciiTheme="majorHAnsi" w:hAnsiTheme="majorHAnsi" w:cstheme="majorHAnsi"/>
        </w:rPr>
        <w:t>This task addresses the following Key knowledge</w:t>
      </w:r>
      <w:r w:rsidR="00F77A59">
        <w:rPr>
          <w:rFonts w:asciiTheme="majorHAnsi" w:hAnsiTheme="majorHAnsi" w:cstheme="majorHAnsi"/>
        </w:rPr>
        <w:t xml:space="preserve"> and key science skills</w:t>
      </w:r>
      <w:bookmarkStart w:id="0" w:name="_GoBack"/>
      <w:bookmarkEnd w:id="0"/>
      <w:r w:rsidRPr="00606D27">
        <w:rPr>
          <w:rFonts w:asciiTheme="majorHAnsi" w:hAnsiTheme="majorHAnsi" w:cstheme="majorHAnsi"/>
        </w:rPr>
        <w:t>:</w:t>
      </w:r>
    </w:p>
    <w:p w14:paraId="4B382539" w14:textId="77777777" w:rsidR="00610D87" w:rsidRPr="00610D87" w:rsidRDefault="00610D87" w:rsidP="00610D8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Lines="60" w:after="144" w:line="240" w:lineRule="auto"/>
        <w:rPr>
          <w:rFonts w:asciiTheme="majorHAnsi" w:hAnsiTheme="majorHAnsi" w:cstheme="majorHAnsi"/>
          <w:sz w:val="20"/>
        </w:rPr>
      </w:pPr>
      <w:r w:rsidRPr="00610D87">
        <w:rPr>
          <w:rFonts w:asciiTheme="majorHAnsi" w:hAnsiTheme="majorHAnsi" w:cstheme="majorHAnsi"/>
          <w:sz w:val="20"/>
        </w:rPr>
        <w:t>U3 AOS1 KK - the comparison of fossil fuels (coal, petroleum gas, coal seam gas) and biofuels (biogas, bioethanol, biodiesel) with reference to energy content, renewability and environmental impacts related to sourcing and combustion</w:t>
      </w:r>
    </w:p>
    <w:p w14:paraId="43F8DD90" w14:textId="77777777" w:rsidR="00610D87" w:rsidRPr="00610D87" w:rsidRDefault="00610D87" w:rsidP="00610D87">
      <w:pPr>
        <w:pStyle w:val="ListParagraph"/>
        <w:numPr>
          <w:ilvl w:val="0"/>
          <w:numId w:val="1"/>
        </w:numPr>
        <w:spacing w:afterLines="60" w:after="144"/>
        <w:rPr>
          <w:rFonts w:asciiTheme="majorHAnsi" w:hAnsiTheme="majorHAnsi" w:cstheme="majorHAnsi"/>
          <w:sz w:val="20"/>
        </w:rPr>
      </w:pPr>
      <w:r w:rsidRPr="00610D87">
        <w:rPr>
          <w:rFonts w:asciiTheme="majorHAnsi" w:hAnsiTheme="majorHAnsi" w:cstheme="majorHAnsi"/>
          <w:sz w:val="20"/>
        </w:rPr>
        <w:t>U4 AOS3 KK - limitations of data and methodologies</w:t>
      </w:r>
    </w:p>
    <w:p w14:paraId="3D58BFB2" w14:textId="77777777" w:rsidR="00610D87" w:rsidRPr="00610D87" w:rsidRDefault="00610D87" w:rsidP="00610D87">
      <w:pPr>
        <w:pStyle w:val="ListParagraph"/>
        <w:numPr>
          <w:ilvl w:val="0"/>
          <w:numId w:val="1"/>
        </w:numPr>
        <w:spacing w:afterLines="60" w:after="144"/>
        <w:rPr>
          <w:rFonts w:asciiTheme="majorHAnsi" w:hAnsiTheme="majorHAnsi" w:cstheme="majorHAnsi"/>
          <w:sz w:val="20"/>
        </w:rPr>
      </w:pPr>
      <w:r w:rsidRPr="00610D87">
        <w:rPr>
          <w:rFonts w:asciiTheme="majorHAnsi" w:hAnsiTheme="majorHAnsi" w:cstheme="majorHAnsi"/>
          <w:sz w:val="20"/>
        </w:rPr>
        <w:t>Key Science skill – making a prediction</w:t>
      </w:r>
    </w:p>
    <w:p w14:paraId="10BED61A" w14:textId="77777777" w:rsidR="00610D87" w:rsidRDefault="00610D87" w:rsidP="00610D87">
      <w:pPr>
        <w:spacing w:afterLines="60" w:after="144"/>
        <w:contextualSpacing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Outline</w:t>
      </w:r>
    </w:p>
    <w:p w14:paraId="04284D09" w14:textId="77777777" w:rsidR="00610D87" w:rsidRDefault="00610D87" w:rsidP="00610D87">
      <w:pPr>
        <w:spacing w:afterLines="60" w:after="14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In this task</w:t>
      </w:r>
      <w:r>
        <w:rPr>
          <w:rFonts w:asciiTheme="majorHAnsi" w:hAnsiTheme="majorHAnsi" w:cstheme="majorHAnsi"/>
        </w:rPr>
        <w:t>,</w:t>
      </w:r>
      <w:r>
        <w:rPr>
          <w:rFonts w:asciiTheme="majorHAnsi" w:hAnsiTheme="majorHAnsi" w:cstheme="majorHAnsi"/>
        </w:rPr>
        <w:t xml:space="preserve"> you will predict the melting (or sublimation) point fuels from </w:t>
      </w:r>
      <w:r w:rsidRPr="00982FD5">
        <w:rPr>
          <w:rFonts w:asciiTheme="majorHAnsi" w:hAnsiTheme="majorHAnsi" w:cstheme="majorHAnsi"/>
        </w:rPr>
        <w:t xml:space="preserve">their physical state at room temperature. </w:t>
      </w:r>
    </w:p>
    <w:p w14:paraId="191FFE7B" w14:textId="77777777" w:rsidR="00610D87" w:rsidRPr="00606D27" w:rsidRDefault="00610D87" w:rsidP="00610D87">
      <w:pPr>
        <w:spacing w:afterLines="60" w:after="144"/>
        <w:rPr>
          <w:rFonts w:asciiTheme="majorHAnsi" w:hAnsiTheme="majorHAnsi" w:cstheme="majorHAnsi"/>
          <w:b/>
        </w:rPr>
      </w:pPr>
      <w:r w:rsidRPr="0004635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445840F4" wp14:editId="08C0A5B0">
                <wp:simplePos x="0" y="0"/>
                <wp:positionH relativeFrom="margin">
                  <wp:posOffset>1939925</wp:posOffset>
                </wp:positionH>
                <wp:positionV relativeFrom="paragraph">
                  <wp:posOffset>5080</wp:posOffset>
                </wp:positionV>
                <wp:extent cx="4671060" cy="1404620"/>
                <wp:effectExtent l="0" t="0" r="15240" b="27305"/>
                <wp:wrapTight wrapText="bothSides">
                  <wp:wrapPolygon edited="0">
                    <wp:start x="0" y="0"/>
                    <wp:lineTo x="0" y="21695"/>
                    <wp:lineTo x="21582" y="21695"/>
                    <wp:lineTo x="21582" y="0"/>
                    <wp:lineTo x="0" y="0"/>
                  </wp:wrapPolygon>
                </wp:wrapTight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10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A10AA1" w14:textId="77777777" w:rsidR="00610D87" w:rsidRPr="009A01D9" w:rsidRDefault="00610D87" w:rsidP="00610D87">
                            <w:pPr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 xml:space="preserve">Review: </w:t>
                            </w:r>
                            <w:r w:rsidRPr="009A01D9">
                              <w:rPr>
                                <w:rFonts w:asciiTheme="majorHAnsi" w:hAnsiTheme="majorHAnsi" w:cstheme="majorHAnsi"/>
                                <w:b/>
                              </w:rPr>
                              <w:t>How do I make a scientific prediction?</w:t>
                            </w:r>
                          </w:p>
                          <w:p w14:paraId="7A21BD71" w14:textId="77777777" w:rsidR="00610D87" w:rsidRPr="009A01D9" w:rsidRDefault="00610D87" w:rsidP="00610D8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9A01D9">
                              <w:rPr>
                                <w:rFonts w:asciiTheme="majorHAnsi" w:hAnsiTheme="majorHAnsi" w:cstheme="majorHAnsi"/>
                              </w:rPr>
                              <w:t>Make observations and collect data using your senses or equipment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>.</w:t>
                            </w:r>
                          </w:p>
                          <w:p w14:paraId="7B6D9B06" w14:textId="77777777" w:rsidR="00610D87" w:rsidRPr="009A01D9" w:rsidRDefault="00610D87" w:rsidP="00610D8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9A01D9">
                              <w:rPr>
                                <w:rFonts w:asciiTheme="majorHAnsi" w:hAnsiTheme="majorHAnsi" w:cstheme="majorHAnsi"/>
                              </w:rPr>
                              <w:t>Look for patterns in the data and link this with any relevant background knowledge that you may have or can find in literature.</w:t>
                            </w:r>
                          </w:p>
                          <w:p w14:paraId="36E12280" w14:textId="77777777" w:rsidR="00610D87" w:rsidRPr="009A01D9" w:rsidRDefault="00610D87" w:rsidP="00610D8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9A01D9">
                              <w:rPr>
                                <w:rFonts w:asciiTheme="majorHAnsi" w:hAnsiTheme="majorHAnsi" w:cstheme="majorHAnsi"/>
                              </w:rPr>
                              <w:t>Develop a statement about future expected results.</w:t>
                            </w:r>
                          </w:p>
                          <w:p w14:paraId="75F562EF" w14:textId="77777777" w:rsidR="00610D87" w:rsidRPr="009A01D9" w:rsidRDefault="00610D87" w:rsidP="00610D8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9A01D9">
                              <w:rPr>
                                <w:rFonts w:asciiTheme="majorHAnsi" w:hAnsiTheme="majorHAnsi" w:cstheme="majorHAnsi"/>
                              </w:rPr>
                              <w:t>Test your prediction.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45840F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2.75pt;margin-top:.4pt;width:367.8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">
                <v:textbox style="mso-fit-shape-to-text:t">
                  <w:txbxContent>
                    <w:p w14:paraId="61A10AA1" w14:textId="77777777" w:rsidR="00610D87" w:rsidRPr="009A01D9" w:rsidRDefault="00610D87" w:rsidP="00610D87">
                      <w:pPr>
                        <w:rPr>
                          <w:rFonts w:asciiTheme="majorHAnsi" w:hAnsiTheme="majorHAnsi" w:cstheme="majorHAnsi"/>
                          <w:b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</w:rPr>
                        <w:t xml:space="preserve">Review: </w:t>
                      </w:r>
                      <w:r w:rsidRPr="009A01D9">
                        <w:rPr>
                          <w:rFonts w:asciiTheme="majorHAnsi" w:hAnsiTheme="majorHAnsi" w:cstheme="majorHAnsi"/>
                          <w:b/>
                        </w:rPr>
                        <w:t>How do I make a scientific prediction?</w:t>
                      </w:r>
                    </w:p>
                    <w:p w14:paraId="7A21BD71" w14:textId="77777777" w:rsidR="00610D87" w:rsidRPr="009A01D9" w:rsidRDefault="00610D87" w:rsidP="00610D8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Theme="majorHAnsi" w:hAnsiTheme="majorHAnsi" w:cstheme="majorHAnsi"/>
                        </w:rPr>
                      </w:pPr>
                      <w:r w:rsidRPr="009A01D9">
                        <w:rPr>
                          <w:rFonts w:asciiTheme="majorHAnsi" w:hAnsiTheme="majorHAnsi" w:cstheme="majorHAnsi"/>
                        </w:rPr>
                        <w:t>Make observations and collect data using your senses or equipment</w:t>
                      </w:r>
                      <w:r>
                        <w:rPr>
                          <w:rFonts w:asciiTheme="majorHAnsi" w:hAnsiTheme="majorHAnsi" w:cstheme="majorHAnsi"/>
                        </w:rPr>
                        <w:t>.</w:t>
                      </w:r>
                    </w:p>
                    <w:p w14:paraId="7B6D9B06" w14:textId="77777777" w:rsidR="00610D87" w:rsidRPr="009A01D9" w:rsidRDefault="00610D87" w:rsidP="00610D8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Theme="majorHAnsi" w:hAnsiTheme="majorHAnsi" w:cstheme="majorHAnsi"/>
                        </w:rPr>
                      </w:pPr>
                      <w:r w:rsidRPr="009A01D9">
                        <w:rPr>
                          <w:rFonts w:asciiTheme="majorHAnsi" w:hAnsiTheme="majorHAnsi" w:cstheme="majorHAnsi"/>
                        </w:rPr>
                        <w:t>Look for patterns in the data and link this with any relevant background knowledge that you may have or can find in literature.</w:t>
                      </w:r>
                    </w:p>
                    <w:p w14:paraId="36E12280" w14:textId="77777777" w:rsidR="00610D87" w:rsidRPr="009A01D9" w:rsidRDefault="00610D87" w:rsidP="00610D8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Theme="majorHAnsi" w:hAnsiTheme="majorHAnsi" w:cstheme="majorHAnsi"/>
                        </w:rPr>
                      </w:pPr>
                      <w:r w:rsidRPr="009A01D9">
                        <w:rPr>
                          <w:rFonts w:asciiTheme="majorHAnsi" w:hAnsiTheme="majorHAnsi" w:cstheme="majorHAnsi"/>
                        </w:rPr>
                        <w:t>Develop a statement about future expected results.</w:t>
                      </w:r>
                    </w:p>
                    <w:p w14:paraId="75F562EF" w14:textId="77777777" w:rsidR="00610D87" w:rsidRPr="009A01D9" w:rsidRDefault="00610D87" w:rsidP="00610D8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Theme="majorHAnsi" w:hAnsiTheme="majorHAnsi" w:cstheme="majorHAnsi"/>
                        </w:rPr>
                      </w:pPr>
                      <w:r w:rsidRPr="009A01D9">
                        <w:rPr>
                          <w:rFonts w:asciiTheme="majorHAnsi" w:hAnsiTheme="majorHAnsi" w:cstheme="majorHAnsi"/>
                        </w:rPr>
                        <w:t>Test your prediction.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606D27">
        <w:rPr>
          <w:rFonts w:asciiTheme="majorHAnsi" w:hAnsiTheme="majorHAnsi" w:cstheme="majorHAnsi"/>
          <w:b/>
        </w:rPr>
        <w:t>Materials</w:t>
      </w:r>
    </w:p>
    <w:p w14:paraId="7B726E9A" w14:textId="77777777" w:rsidR="00610D87" w:rsidRPr="00606D27" w:rsidRDefault="00610D87" w:rsidP="00610D87">
      <w:pPr>
        <w:pStyle w:val="ListParagraph"/>
        <w:numPr>
          <w:ilvl w:val="0"/>
          <w:numId w:val="2"/>
        </w:numPr>
        <w:spacing w:afterLines="60" w:after="144"/>
        <w:rPr>
          <w:rFonts w:asciiTheme="majorHAnsi" w:hAnsiTheme="majorHAnsi" w:cstheme="majorHAnsi"/>
        </w:rPr>
      </w:pPr>
      <w:r w:rsidRPr="00606D27">
        <w:rPr>
          <w:rFonts w:asciiTheme="majorHAnsi" w:hAnsiTheme="majorHAnsi" w:cstheme="majorHAnsi"/>
        </w:rPr>
        <w:t>coal</w:t>
      </w:r>
    </w:p>
    <w:p w14:paraId="7009F371" w14:textId="77777777" w:rsidR="00610D87" w:rsidRPr="00606D27" w:rsidRDefault="00610D87" w:rsidP="00610D87">
      <w:pPr>
        <w:pStyle w:val="ListParagraph"/>
        <w:numPr>
          <w:ilvl w:val="0"/>
          <w:numId w:val="2"/>
        </w:numPr>
        <w:spacing w:afterLines="60" w:after="144"/>
        <w:rPr>
          <w:rFonts w:asciiTheme="majorHAnsi" w:hAnsiTheme="majorHAnsi" w:cstheme="majorHAnsi"/>
        </w:rPr>
      </w:pPr>
      <w:r w:rsidRPr="00606D27">
        <w:rPr>
          <w:rFonts w:asciiTheme="majorHAnsi" w:hAnsiTheme="majorHAnsi" w:cstheme="majorHAnsi"/>
        </w:rPr>
        <w:t>coconut oil</w:t>
      </w:r>
    </w:p>
    <w:p w14:paraId="48CD2CA9" w14:textId="77777777" w:rsidR="00610D87" w:rsidRPr="00606D27" w:rsidRDefault="00610D87" w:rsidP="00610D87">
      <w:pPr>
        <w:pStyle w:val="ListParagraph"/>
        <w:numPr>
          <w:ilvl w:val="0"/>
          <w:numId w:val="2"/>
        </w:numPr>
        <w:spacing w:afterLines="60" w:after="144"/>
        <w:rPr>
          <w:rFonts w:asciiTheme="majorHAnsi" w:hAnsiTheme="majorHAnsi" w:cstheme="majorHAnsi"/>
        </w:rPr>
      </w:pPr>
      <w:r w:rsidRPr="00606D27">
        <w:rPr>
          <w:rFonts w:asciiTheme="majorHAnsi" w:hAnsiTheme="majorHAnsi" w:cstheme="majorHAnsi"/>
        </w:rPr>
        <w:t>bioethanol</w:t>
      </w:r>
    </w:p>
    <w:p w14:paraId="02373DEB" w14:textId="77777777" w:rsidR="00610D87" w:rsidRPr="00606D27" w:rsidRDefault="00610D87" w:rsidP="00610D87">
      <w:pPr>
        <w:pStyle w:val="ListParagraph"/>
        <w:numPr>
          <w:ilvl w:val="0"/>
          <w:numId w:val="2"/>
        </w:numPr>
        <w:spacing w:afterLines="60" w:after="144"/>
        <w:rPr>
          <w:rFonts w:asciiTheme="majorHAnsi" w:hAnsiTheme="majorHAnsi" w:cstheme="majorHAnsi"/>
        </w:rPr>
      </w:pPr>
      <w:r w:rsidRPr="00606D27">
        <w:rPr>
          <w:rFonts w:asciiTheme="majorHAnsi" w:hAnsiTheme="majorHAnsi" w:cstheme="majorHAnsi"/>
        </w:rPr>
        <w:t>kerosene</w:t>
      </w:r>
    </w:p>
    <w:p w14:paraId="1C4F10C7" w14:textId="77777777" w:rsidR="00610D87" w:rsidRPr="00606D27" w:rsidRDefault="00610D87" w:rsidP="00610D87">
      <w:pPr>
        <w:pStyle w:val="ListParagraph"/>
        <w:numPr>
          <w:ilvl w:val="0"/>
          <w:numId w:val="2"/>
        </w:numPr>
        <w:spacing w:afterLines="60" w:after="144"/>
        <w:rPr>
          <w:rFonts w:asciiTheme="majorHAnsi" w:hAnsiTheme="majorHAnsi" w:cstheme="majorHAnsi"/>
        </w:rPr>
      </w:pPr>
      <w:r w:rsidRPr="00606D27">
        <w:rPr>
          <w:rFonts w:asciiTheme="majorHAnsi" w:hAnsiTheme="majorHAnsi" w:cstheme="majorHAnsi"/>
        </w:rPr>
        <w:t>paraffin wax</w:t>
      </w:r>
    </w:p>
    <w:p w14:paraId="204362D0" w14:textId="77777777" w:rsidR="00610D87" w:rsidRDefault="00610D87" w:rsidP="00610D87">
      <w:pPr>
        <w:pStyle w:val="ListParagraph"/>
        <w:numPr>
          <w:ilvl w:val="0"/>
          <w:numId w:val="2"/>
        </w:numPr>
        <w:spacing w:afterLines="60" w:after="14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methane</w:t>
      </w:r>
    </w:p>
    <w:p w14:paraId="543278BD" w14:textId="77777777" w:rsidR="00610D87" w:rsidRPr="00982FD5" w:rsidRDefault="00610D87" w:rsidP="00610D87">
      <w:pPr>
        <w:spacing w:afterLines="60" w:after="144"/>
        <w:rPr>
          <w:rFonts w:asciiTheme="majorHAnsi" w:hAnsiTheme="majorHAnsi" w:cstheme="majorHAnsi"/>
          <w:b/>
        </w:rPr>
      </w:pPr>
      <w:r w:rsidRPr="00982FD5">
        <w:rPr>
          <w:rFonts w:asciiTheme="majorHAnsi" w:hAnsiTheme="majorHAnsi" w:cstheme="majorHAnsi"/>
          <w:b/>
        </w:rPr>
        <w:t>Method</w:t>
      </w:r>
    </w:p>
    <w:p w14:paraId="2F4EC6D3" w14:textId="77777777" w:rsidR="00610D87" w:rsidRPr="00982FD5" w:rsidRDefault="00610D87" w:rsidP="00610D87">
      <w:pPr>
        <w:spacing w:afterLines="60" w:after="144"/>
        <w:rPr>
          <w:rFonts w:asciiTheme="majorHAnsi" w:hAnsiTheme="majorHAnsi" w:cstheme="majorHAnsi"/>
        </w:rPr>
      </w:pPr>
      <w:r w:rsidRPr="00982FD5">
        <w:rPr>
          <w:rFonts w:asciiTheme="majorHAnsi" w:hAnsiTheme="majorHAnsi" w:cstheme="majorHAnsi"/>
        </w:rPr>
        <w:t xml:space="preserve">Examine real or virtual displays of the fuel samples, coal, kerosene, paraffin wax, coconut oil, bioethanol and methane and identify their physical state at room temperature. </w:t>
      </w:r>
    </w:p>
    <w:p w14:paraId="7C2E5029" w14:textId="77777777" w:rsidR="00610D87" w:rsidRPr="00606D27" w:rsidRDefault="00610D87" w:rsidP="00610D87">
      <w:pPr>
        <w:spacing w:afterLines="60" w:after="144"/>
        <w:contextualSpacing/>
        <w:rPr>
          <w:rFonts w:asciiTheme="majorHAnsi" w:hAnsiTheme="majorHAnsi" w:cstheme="majorHAnsi"/>
          <w:b/>
        </w:rPr>
      </w:pPr>
      <w:r w:rsidRPr="00606D27">
        <w:rPr>
          <w:rFonts w:asciiTheme="majorHAnsi" w:hAnsiTheme="majorHAnsi" w:cstheme="majorHAnsi"/>
          <w:b/>
        </w:rPr>
        <w:t>Observations</w:t>
      </w:r>
    </w:p>
    <w:p w14:paraId="17C627FD" w14:textId="77777777" w:rsidR="00610D87" w:rsidRPr="00606D27" w:rsidRDefault="00610D87" w:rsidP="00610D87">
      <w:pPr>
        <w:spacing w:afterLines="60" w:after="144"/>
        <w:contextualSpacing/>
        <w:rPr>
          <w:rFonts w:asciiTheme="majorHAnsi" w:hAnsiTheme="majorHAnsi" w:cstheme="majorHAnsi"/>
        </w:rPr>
      </w:pPr>
      <w:r w:rsidRPr="00606D27">
        <w:rPr>
          <w:rFonts w:asciiTheme="majorHAnsi" w:hAnsiTheme="majorHAnsi" w:cstheme="majorHAnsi"/>
        </w:rPr>
        <w:t xml:space="preserve"> Design a table to record your observations about the physical state of each fuel.</w:t>
      </w:r>
    </w:p>
    <w:p w14:paraId="27F8C863" w14:textId="77777777" w:rsidR="00610D87" w:rsidRPr="00606D27" w:rsidRDefault="00610D87" w:rsidP="00610D87">
      <w:pPr>
        <w:spacing w:afterLines="60" w:after="144"/>
        <w:contextualSpacing/>
        <w:rPr>
          <w:rFonts w:asciiTheme="majorHAnsi" w:hAnsiTheme="majorHAnsi" w:cstheme="majorHAnsi"/>
        </w:rPr>
      </w:pPr>
    </w:p>
    <w:p w14:paraId="0E2C4FA4" w14:textId="77777777" w:rsidR="00610D87" w:rsidRPr="00606D27" w:rsidRDefault="00610D87" w:rsidP="00610D87">
      <w:pPr>
        <w:spacing w:afterLines="60" w:after="144"/>
        <w:contextualSpacing/>
        <w:rPr>
          <w:rFonts w:asciiTheme="majorHAnsi" w:hAnsiTheme="majorHAnsi" w:cstheme="majorHAnsi"/>
        </w:rPr>
      </w:pPr>
    </w:p>
    <w:p w14:paraId="54F7F99A" w14:textId="77777777" w:rsidR="00610D87" w:rsidRPr="00606D27" w:rsidRDefault="00610D87" w:rsidP="00610D87">
      <w:pPr>
        <w:spacing w:afterLines="60" w:after="144"/>
        <w:contextualSpacing/>
        <w:rPr>
          <w:rFonts w:asciiTheme="majorHAnsi" w:hAnsiTheme="majorHAnsi" w:cstheme="majorHAnsi"/>
        </w:rPr>
      </w:pPr>
    </w:p>
    <w:p w14:paraId="482F7D89" w14:textId="77777777" w:rsidR="00610D87" w:rsidRPr="00606D27" w:rsidRDefault="00610D87" w:rsidP="00610D87">
      <w:pPr>
        <w:spacing w:afterLines="60" w:after="144"/>
        <w:contextualSpacing/>
        <w:rPr>
          <w:rFonts w:asciiTheme="majorHAnsi" w:hAnsiTheme="majorHAnsi" w:cstheme="majorHAnsi"/>
        </w:rPr>
      </w:pPr>
    </w:p>
    <w:p w14:paraId="60EFBC85" w14:textId="77777777" w:rsidR="00610D87" w:rsidRPr="00606D27" w:rsidRDefault="00610D87" w:rsidP="00610D87">
      <w:pPr>
        <w:spacing w:afterLines="60" w:after="144"/>
        <w:contextualSpacing/>
        <w:rPr>
          <w:rFonts w:asciiTheme="majorHAnsi" w:hAnsiTheme="majorHAnsi" w:cstheme="majorHAnsi"/>
        </w:rPr>
      </w:pPr>
    </w:p>
    <w:p w14:paraId="68202CA8" w14:textId="77777777" w:rsidR="00610D87" w:rsidRPr="00606D27" w:rsidRDefault="00610D87" w:rsidP="00610D87">
      <w:pPr>
        <w:spacing w:afterLines="60" w:after="144"/>
        <w:contextualSpacing/>
        <w:rPr>
          <w:rFonts w:asciiTheme="majorHAnsi" w:hAnsiTheme="majorHAnsi" w:cstheme="majorHAnsi"/>
        </w:rPr>
      </w:pPr>
    </w:p>
    <w:p w14:paraId="355E09EA" w14:textId="77777777" w:rsidR="00610D87" w:rsidRDefault="00610D87" w:rsidP="00610D87">
      <w:pPr>
        <w:spacing w:afterLines="60" w:after="144"/>
        <w:contextualSpacing/>
        <w:rPr>
          <w:rFonts w:asciiTheme="majorHAnsi" w:hAnsiTheme="majorHAnsi" w:cstheme="majorHAnsi"/>
        </w:rPr>
      </w:pPr>
    </w:p>
    <w:p w14:paraId="73AF2A86" w14:textId="77777777" w:rsidR="00610D87" w:rsidRDefault="00610D87" w:rsidP="00610D87">
      <w:pPr>
        <w:spacing w:afterLines="60" w:after="144"/>
        <w:contextualSpacing/>
        <w:rPr>
          <w:rFonts w:asciiTheme="majorHAnsi" w:hAnsiTheme="majorHAnsi" w:cstheme="majorHAnsi"/>
        </w:rPr>
      </w:pPr>
    </w:p>
    <w:p w14:paraId="21FF52B0" w14:textId="77777777" w:rsidR="00610D87" w:rsidRDefault="00610D87" w:rsidP="00610D87">
      <w:pPr>
        <w:spacing w:afterLines="60" w:after="144"/>
        <w:contextualSpacing/>
        <w:rPr>
          <w:rFonts w:asciiTheme="majorHAnsi" w:hAnsiTheme="majorHAnsi" w:cstheme="majorHAnsi"/>
        </w:rPr>
      </w:pPr>
    </w:p>
    <w:p w14:paraId="5B13F517" w14:textId="77777777" w:rsidR="00610D87" w:rsidRPr="00606D27" w:rsidRDefault="00610D87" w:rsidP="00610D87">
      <w:pPr>
        <w:spacing w:afterLines="60" w:after="144"/>
        <w:contextualSpacing/>
        <w:rPr>
          <w:rFonts w:asciiTheme="majorHAnsi" w:hAnsiTheme="majorHAnsi" w:cstheme="majorHAnsi"/>
        </w:rPr>
      </w:pPr>
    </w:p>
    <w:p w14:paraId="27AE5451" w14:textId="77777777" w:rsidR="00610D87" w:rsidRPr="00606D27" w:rsidRDefault="00610D87" w:rsidP="00610D87">
      <w:pPr>
        <w:spacing w:afterLines="60" w:after="144"/>
        <w:contextualSpacing/>
        <w:rPr>
          <w:rFonts w:asciiTheme="majorHAnsi" w:hAnsiTheme="majorHAnsi" w:cstheme="majorHAnsi"/>
        </w:rPr>
      </w:pPr>
    </w:p>
    <w:p w14:paraId="65E55C8C" w14:textId="77777777" w:rsidR="00610D87" w:rsidRPr="00606D27" w:rsidRDefault="00610D87" w:rsidP="00610D87">
      <w:pPr>
        <w:spacing w:afterLines="60" w:after="144"/>
        <w:contextualSpacing/>
        <w:rPr>
          <w:rFonts w:asciiTheme="majorHAnsi" w:hAnsiTheme="majorHAnsi" w:cstheme="majorHAnsi"/>
          <w:b/>
        </w:rPr>
      </w:pPr>
      <w:r w:rsidRPr="00606D27">
        <w:rPr>
          <w:rFonts w:asciiTheme="majorHAnsi" w:hAnsiTheme="majorHAnsi" w:cstheme="majorHAnsi"/>
          <w:b/>
        </w:rPr>
        <w:t>Results</w:t>
      </w:r>
    </w:p>
    <w:p w14:paraId="2B1C5EBF" w14:textId="77777777" w:rsidR="00610D87" w:rsidRDefault="00610D87" w:rsidP="00610D87">
      <w:pPr>
        <w:pStyle w:val="ListParagraph"/>
        <w:numPr>
          <w:ilvl w:val="0"/>
          <w:numId w:val="5"/>
        </w:numPr>
        <w:spacing w:afterLines="60" w:after="14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Identify any patterns in your observations about the physical state of the fuels at room temperature.</w:t>
      </w:r>
    </w:p>
    <w:p w14:paraId="7A6B90D6" w14:textId="77777777" w:rsidR="00610D87" w:rsidRPr="00610D87" w:rsidRDefault="00610D87" w:rsidP="00610D87">
      <w:pPr>
        <w:spacing w:afterLines="60" w:after="144"/>
        <w:rPr>
          <w:rFonts w:asciiTheme="majorHAnsi" w:hAnsiTheme="majorHAnsi" w:cstheme="majorHAnsi"/>
        </w:rPr>
      </w:pPr>
    </w:p>
    <w:p w14:paraId="0BA05E94" w14:textId="77777777" w:rsidR="00610D87" w:rsidRDefault="00610D87" w:rsidP="00610D87">
      <w:pPr>
        <w:pStyle w:val="ListParagraph"/>
        <w:numPr>
          <w:ilvl w:val="0"/>
          <w:numId w:val="5"/>
        </w:numPr>
        <w:spacing w:afterLines="60" w:after="14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Link these patterns with what you already know about the fuels.</w:t>
      </w:r>
    </w:p>
    <w:p w14:paraId="2258F88F" w14:textId="77777777" w:rsidR="00610D87" w:rsidRPr="00610D87" w:rsidRDefault="00610D87" w:rsidP="00610D87">
      <w:pPr>
        <w:spacing w:afterLines="60" w:after="144"/>
        <w:rPr>
          <w:rFonts w:asciiTheme="majorHAnsi" w:hAnsiTheme="majorHAnsi" w:cstheme="majorHAnsi"/>
        </w:rPr>
      </w:pPr>
    </w:p>
    <w:p w14:paraId="4A44408B" w14:textId="77777777" w:rsidR="00610D87" w:rsidRPr="00610D87" w:rsidRDefault="00610D87" w:rsidP="00610D87">
      <w:pPr>
        <w:pStyle w:val="ListParagraph"/>
        <w:numPr>
          <w:ilvl w:val="0"/>
          <w:numId w:val="5"/>
        </w:numPr>
        <w:spacing w:afterLines="60" w:after="14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Predict the order of the </w:t>
      </w:r>
      <w:r w:rsidRPr="00610D87">
        <w:rPr>
          <w:rFonts w:asciiTheme="majorHAnsi" w:hAnsiTheme="majorHAnsi" w:cstheme="majorHAnsi"/>
        </w:rPr>
        <w:t>melting (or sublimation) points of the fuels from the highest to lowest.</w:t>
      </w:r>
    </w:p>
    <w:p w14:paraId="376CEFFC" w14:textId="77777777" w:rsidR="00610D87" w:rsidRPr="00606D27" w:rsidRDefault="00610D87" w:rsidP="00610D87">
      <w:pPr>
        <w:spacing w:afterLines="60" w:after="144"/>
        <w:rPr>
          <w:rFonts w:asciiTheme="majorHAnsi" w:hAnsiTheme="majorHAnsi" w:cstheme="majorHAnsi"/>
        </w:rPr>
      </w:pPr>
    </w:p>
    <w:p w14:paraId="693F6811" w14:textId="77777777" w:rsidR="00610D87" w:rsidRPr="00606D27" w:rsidRDefault="00610D87" w:rsidP="00610D87">
      <w:pPr>
        <w:spacing w:afterLines="60" w:after="144"/>
        <w:rPr>
          <w:rFonts w:asciiTheme="majorHAnsi" w:hAnsiTheme="majorHAnsi" w:cstheme="majorHAnsi"/>
          <w:b/>
        </w:rPr>
      </w:pPr>
      <w:r w:rsidRPr="00606D27">
        <w:rPr>
          <w:rFonts w:asciiTheme="majorHAnsi" w:hAnsiTheme="majorHAnsi" w:cstheme="majorHAnsi"/>
          <w:b/>
        </w:rPr>
        <w:t xml:space="preserve">Discussion </w:t>
      </w:r>
    </w:p>
    <w:p w14:paraId="408845FE" w14:textId="77777777" w:rsidR="00610D87" w:rsidRDefault="00610D87" w:rsidP="00610D87">
      <w:pPr>
        <w:pStyle w:val="ListParagraph"/>
        <w:numPr>
          <w:ilvl w:val="0"/>
          <w:numId w:val="3"/>
        </w:numPr>
        <w:spacing w:afterLines="60" w:after="144"/>
        <w:rPr>
          <w:rFonts w:asciiTheme="majorHAnsi" w:hAnsiTheme="majorHAnsi" w:cstheme="majorHAnsi"/>
        </w:rPr>
      </w:pPr>
      <w:r w:rsidRPr="00606D27">
        <w:rPr>
          <w:rFonts w:asciiTheme="majorHAnsi" w:hAnsiTheme="majorHAnsi" w:cstheme="majorHAnsi"/>
        </w:rPr>
        <w:t>Compare your prediction</w:t>
      </w:r>
      <w:r>
        <w:rPr>
          <w:rFonts w:asciiTheme="majorHAnsi" w:hAnsiTheme="majorHAnsi" w:cstheme="majorHAnsi"/>
        </w:rPr>
        <w:t xml:space="preserve"> with the known values </w:t>
      </w:r>
      <w:r w:rsidRPr="00606D27">
        <w:rPr>
          <w:rFonts w:asciiTheme="majorHAnsi" w:hAnsiTheme="majorHAnsi" w:cstheme="majorHAnsi"/>
        </w:rPr>
        <w:t>reported in data tables.</w:t>
      </w:r>
    </w:p>
    <w:p w14:paraId="46F1F7BE" w14:textId="77777777" w:rsidR="00610D87" w:rsidRDefault="00610D87" w:rsidP="00610D87">
      <w:pPr>
        <w:spacing w:afterLines="60" w:after="144"/>
        <w:rPr>
          <w:rFonts w:asciiTheme="majorHAnsi" w:hAnsiTheme="majorHAnsi" w:cstheme="majorHAnsi"/>
        </w:rPr>
      </w:pPr>
    </w:p>
    <w:p w14:paraId="4BB9FF07" w14:textId="77777777" w:rsidR="00225FBF" w:rsidRPr="00610D87" w:rsidRDefault="00610D87" w:rsidP="00610D87">
      <w:pPr>
        <w:pStyle w:val="ListParagraph"/>
        <w:numPr>
          <w:ilvl w:val="0"/>
          <w:numId w:val="3"/>
        </w:numPr>
        <w:spacing w:afterLines="60" w:after="144"/>
        <w:rPr>
          <w:rFonts w:asciiTheme="majorHAnsi" w:hAnsiTheme="majorHAnsi" w:cstheme="majorHAnsi"/>
        </w:rPr>
      </w:pPr>
      <w:r w:rsidRPr="00610D87">
        <w:rPr>
          <w:rFonts w:asciiTheme="majorHAnsi" w:hAnsiTheme="majorHAnsi" w:cstheme="majorHAnsi"/>
        </w:rPr>
        <w:t>Identify the limitations of using only the physical state of the fuels at room temperature to determine the melting point.</w:t>
      </w:r>
    </w:p>
    <w:sectPr w:rsidR="00225FBF" w:rsidRPr="00610D87" w:rsidSect="00610D8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29081A"/>
    <w:multiLevelType w:val="hybridMultilevel"/>
    <w:tmpl w:val="34342930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221E43"/>
    <w:multiLevelType w:val="hybridMultilevel"/>
    <w:tmpl w:val="6338F4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C23602"/>
    <w:multiLevelType w:val="hybridMultilevel"/>
    <w:tmpl w:val="A40ABBE0"/>
    <w:lvl w:ilvl="0" w:tplc="FCFCDC70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CE772A1"/>
    <w:multiLevelType w:val="hybridMultilevel"/>
    <w:tmpl w:val="AD701E32"/>
    <w:lvl w:ilvl="0" w:tplc="A1585A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6E60E9"/>
    <w:multiLevelType w:val="hybridMultilevel"/>
    <w:tmpl w:val="180E272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D87"/>
    <w:rsid w:val="00225FBF"/>
    <w:rsid w:val="00610D87"/>
    <w:rsid w:val="00F77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C09C9"/>
  <w15:chartTrackingRefBased/>
  <w15:docId w15:val="{FC734FA4-67D7-42AC-824D-938DAF0DA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10D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0D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238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Hudson</dc:creator>
  <cp:keywords/>
  <dc:description/>
  <cp:lastModifiedBy>Adele Hudson</cp:lastModifiedBy>
  <cp:revision>2</cp:revision>
  <dcterms:created xsi:type="dcterms:W3CDTF">2018-02-12T02:02:00Z</dcterms:created>
  <dcterms:modified xsi:type="dcterms:W3CDTF">2018-02-12T02:09:00Z</dcterms:modified>
</cp:coreProperties>
</file>