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BC8B01" w14:textId="44CC511C" w:rsidR="00A40F8D" w:rsidRPr="00912A4A" w:rsidRDefault="00912A4A">
      <w:pPr>
        <w:rPr>
          <w:rFonts w:asciiTheme="majorHAnsi" w:hAnsiTheme="majorHAnsi" w:cstheme="majorHAnsi"/>
          <w:b/>
          <w:sz w:val="28"/>
          <w:lang w:val="en-US"/>
        </w:rPr>
      </w:pPr>
      <w:r w:rsidRPr="00912A4A">
        <w:rPr>
          <w:rFonts w:asciiTheme="majorHAnsi" w:hAnsiTheme="majorHAnsi" w:cstheme="majorHAnsi"/>
          <w:b/>
          <w:sz w:val="28"/>
          <w:lang w:val="en-US"/>
        </w:rPr>
        <w:t xml:space="preserve">Chemistry Unit 4 AOS2 </w:t>
      </w:r>
      <w:r w:rsidR="0080641F">
        <w:rPr>
          <w:rFonts w:asciiTheme="majorHAnsi" w:hAnsiTheme="majorHAnsi" w:cstheme="majorHAnsi"/>
          <w:b/>
          <w:sz w:val="28"/>
          <w:lang w:val="en-US"/>
        </w:rPr>
        <w:t>Response to stimulus material</w:t>
      </w:r>
      <w:r w:rsidR="0080641F">
        <w:rPr>
          <w:rFonts w:asciiTheme="majorHAnsi" w:hAnsiTheme="majorHAnsi" w:cstheme="majorHAnsi"/>
          <w:b/>
          <w:sz w:val="28"/>
          <w:lang w:val="en-US"/>
        </w:rPr>
        <w:tab/>
      </w:r>
      <w:r w:rsidR="0080641F">
        <w:rPr>
          <w:rFonts w:asciiTheme="majorHAnsi" w:hAnsiTheme="majorHAnsi" w:cstheme="majorHAnsi"/>
          <w:b/>
          <w:sz w:val="28"/>
          <w:lang w:val="en-US"/>
        </w:rPr>
        <w:tab/>
      </w:r>
      <w:r w:rsidRPr="0080641F">
        <w:rPr>
          <w:rFonts w:asciiTheme="majorHAnsi" w:hAnsiTheme="majorHAnsi" w:cstheme="majorHAnsi"/>
          <w:sz w:val="24"/>
          <w:lang w:val="en-US"/>
        </w:rPr>
        <w:t>Name:</w:t>
      </w:r>
      <w:r w:rsidR="008639E6" w:rsidRPr="0080641F">
        <w:rPr>
          <w:rFonts w:asciiTheme="majorHAnsi" w:hAnsiTheme="majorHAnsi" w:cstheme="majorHAnsi"/>
          <w:sz w:val="24"/>
          <w:lang w:val="en-US"/>
        </w:rPr>
        <w:t xml:space="preserve"> </w:t>
      </w:r>
      <w:r w:rsidRPr="0080641F">
        <w:rPr>
          <w:rFonts w:asciiTheme="majorHAnsi" w:hAnsiTheme="majorHAnsi" w:cstheme="majorHAnsi"/>
          <w:sz w:val="24"/>
          <w:lang w:val="en-US"/>
        </w:rPr>
        <w:t>_________________</w:t>
      </w:r>
    </w:p>
    <w:p w14:paraId="64DF950E" w14:textId="1A9C16E1" w:rsidR="008639E6" w:rsidRPr="008639E6" w:rsidRDefault="008639E6">
      <w:pPr>
        <w:rPr>
          <w:rFonts w:asciiTheme="majorHAnsi" w:hAnsiTheme="majorHAnsi" w:cstheme="majorHAnsi"/>
          <w:b/>
          <w:lang w:val="en-US"/>
        </w:rPr>
      </w:pPr>
      <w:r w:rsidRPr="008639E6">
        <w:rPr>
          <w:rFonts w:asciiTheme="majorHAnsi" w:hAnsiTheme="majorHAnsi" w:cstheme="majorHAnsi"/>
          <w:b/>
          <w:lang w:val="en-US"/>
        </w:rPr>
        <w:t>Question 1</w:t>
      </w:r>
      <w:r w:rsidR="003F78CA">
        <w:rPr>
          <w:rFonts w:asciiTheme="majorHAnsi" w:hAnsiTheme="majorHAnsi" w:cstheme="majorHAnsi"/>
          <w:b/>
          <w:lang w:val="en-US"/>
        </w:rPr>
        <w:t xml:space="preserve"> (7 marks)</w:t>
      </w:r>
      <w:r w:rsidR="0060019C">
        <w:rPr>
          <w:rFonts w:asciiTheme="majorHAnsi" w:hAnsiTheme="majorHAnsi" w:cstheme="majorHAnsi"/>
          <w:b/>
          <w:lang w:val="en-US"/>
        </w:rPr>
        <w:tab/>
      </w:r>
      <w:r w:rsidR="0060019C">
        <w:rPr>
          <w:rFonts w:asciiTheme="majorHAnsi" w:hAnsiTheme="majorHAnsi" w:cstheme="majorHAnsi"/>
          <w:b/>
          <w:lang w:val="en-US"/>
        </w:rPr>
        <w:tab/>
      </w:r>
      <w:r w:rsidR="0060019C">
        <w:rPr>
          <w:rFonts w:asciiTheme="majorHAnsi" w:hAnsiTheme="majorHAnsi" w:cstheme="majorHAnsi"/>
          <w:b/>
          <w:lang w:val="en-US"/>
        </w:rPr>
        <w:tab/>
      </w:r>
      <w:r w:rsidR="0060019C">
        <w:rPr>
          <w:rFonts w:asciiTheme="majorHAnsi" w:hAnsiTheme="majorHAnsi" w:cstheme="majorHAnsi"/>
          <w:b/>
          <w:lang w:val="en-US"/>
        </w:rPr>
        <w:tab/>
      </w:r>
      <w:r w:rsidR="0060019C">
        <w:rPr>
          <w:rFonts w:asciiTheme="majorHAnsi" w:hAnsiTheme="majorHAnsi" w:cstheme="majorHAnsi"/>
          <w:b/>
          <w:lang w:val="en-US"/>
        </w:rPr>
        <w:tab/>
      </w:r>
      <w:r w:rsidR="0060019C">
        <w:rPr>
          <w:rFonts w:asciiTheme="majorHAnsi" w:hAnsiTheme="majorHAnsi" w:cstheme="majorHAnsi"/>
          <w:b/>
          <w:lang w:val="en-US"/>
        </w:rPr>
        <w:tab/>
      </w:r>
      <w:r w:rsidR="0060019C">
        <w:rPr>
          <w:rFonts w:asciiTheme="majorHAnsi" w:hAnsiTheme="majorHAnsi" w:cstheme="majorHAnsi"/>
          <w:b/>
          <w:lang w:val="en-US"/>
        </w:rPr>
        <w:tab/>
      </w:r>
      <w:r w:rsidR="0060019C">
        <w:rPr>
          <w:rFonts w:asciiTheme="majorHAnsi" w:hAnsiTheme="majorHAnsi" w:cstheme="majorHAnsi"/>
          <w:b/>
          <w:lang w:val="en-US"/>
        </w:rPr>
        <w:tab/>
      </w:r>
      <w:r w:rsidR="0060019C">
        <w:rPr>
          <w:rFonts w:asciiTheme="majorHAnsi" w:hAnsiTheme="majorHAnsi" w:cstheme="majorHAnsi"/>
          <w:b/>
          <w:lang w:val="en-US"/>
        </w:rPr>
        <w:tab/>
        <w:t>TOTAL:  28 marks</w:t>
      </w:r>
    </w:p>
    <w:p w14:paraId="2A5A05EB" w14:textId="0B94C1E8" w:rsidR="00587063" w:rsidRPr="00912A4A" w:rsidRDefault="00587063">
      <w:pPr>
        <w:rPr>
          <w:rFonts w:asciiTheme="majorHAnsi" w:hAnsiTheme="majorHAnsi" w:cstheme="majorHAnsi"/>
          <w:lang w:val="en-US"/>
        </w:rPr>
      </w:pPr>
      <w:r w:rsidRPr="00912A4A">
        <w:rPr>
          <w:rFonts w:asciiTheme="majorHAnsi" w:hAnsiTheme="majorHAnsi" w:cstheme="majorHAnsi"/>
          <w:lang w:val="en-US"/>
        </w:rPr>
        <w:t>Sarcopenia is the progressive loss of muscle mass wit</w:t>
      </w:r>
      <w:r w:rsidR="000008BB" w:rsidRPr="00912A4A">
        <w:rPr>
          <w:rFonts w:asciiTheme="majorHAnsi" w:hAnsiTheme="majorHAnsi" w:cstheme="majorHAnsi"/>
          <w:lang w:val="en-US"/>
        </w:rPr>
        <w:t xml:space="preserve">h aging. Although muscle loss declines slowly from the age of 30, it can </w:t>
      </w:r>
      <w:r w:rsidR="0044559E" w:rsidRPr="00912A4A">
        <w:rPr>
          <w:rFonts w:asciiTheme="majorHAnsi" w:hAnsiTheme="majorHAnsi" w:cstheme="majorHAnsi"/>
          <w:lang w:val="en-US"/>
        </w:rPr>
        <w:t>eventually lead to</w:t>
      </w:r>
      <w:r w:rsidR="000008BB" w:rsidRPr="00912A4A">
        <w:rPr>
          <w:rFonts w:asciiTheme="majorHAnsi" w:hAnsiTheme="majorHAnsi" w:cstheme="majorHAnsi"/>
          <w:lang w:val="en-US"/>
        </w:rPr>
        <w:t xml:space="preserve"> </w:t>
      </w:r>
      <w:r w:rsidR="0044559E" w:rsidRPr="00912A4A">
        <w:rPr>
          <w:rFonts w:asciiTheme="majorHAnsi" w:hAnsiTheme="majorHAnsi" w:cstheme="majorHAnsi"/>
          <w:lang w:val="en-US"/>
        </w:rPr>
        <w:t xml:space="preserve">a </w:t>
      </w:r>
      <w:r w:rsidRPr="00912A4A">
        <w:rPr>
          <w:rFonts w:asciiTheme="majorHAnsi" w:hAnsiTheme="majorHAnsi" w:cstheme="majorHAnsi"/>
          <w:lang w:val="en-US"/>
        </w:rPr>
        <w:t xml:space="preserve">reduction of movement and strength </w:t>
      </w:r>
      <w:r w:rsidR="0044559E" w:rsidRPr="00912A4A">
        <w:rPr>
          <w:rFonts w:asciiTheme="majorHAnsi" w:hAnsiTheme="majorHAnsi" w:cstheme="majorHAnsi"/>
          <w:lang w:val="en-US"/>
        </w:rPr>
        <w:t xml:space="preserve">with a </w:t>
      </w:r>
      <w:r w:rsidR="000008BB" w:rsidRPr="00912A4A">
        <w:rPr>
          <w:rFonts w:asciiTheme="majorHAnsi" w:hAnsiTheme="majorHAnsi" w:cstheme="majorHAnsi"/>
          <w:lang w:val="en-US"/>
        </w:rPr>
        <w:t>greater risk of injury from falls.</w:t>
      </w:r>
    </w:p>
    <w:p w14:paraId="3F769080" w14:textId="27BADD59" w:rsidR="00A40F8D" w:rsidRPr="00912A4A" w:rsidRDefault="00A40F8D">
      <w:pPr>
        <w:rPr>
          <w:rFonts w:asciiTheme="majorHAnsi" w:hAnsiTheme="majorHAnsi" w:cstheme="majorHAnsi"/>
          <w:lang w:val="en-US"/>
        </w:rPr>
      </w:pPr>
      <w:r w:rsidRPr="00912A4A">
        <w:rPr>
          <w:rFonts w:asciiTheme="majorHAnsi" w:hAnsiTheme="majorHAnsi" w:cstheme="majorHAnsi"/>
          <w:lang w:val="en-US"/>
        </w:rPr>
        <w:t xml:space="preserve">Health professionals have found that </w:t>
      </w:r>
      <w:r w:rsidR="00D5211F" w:rsidRPr="00912A4A">
        <w:rPr>
          <w:rFonts w:asciiTheme="majorHAnsi" w:hAnsiTheme="majorHAnsi" w:cstheme="majorHAnsi"/>
          <w:lang w:val="en-US"/>
        </w:rPr>
        <w:t xml:space="preserve">older </w:t>
      </w:r>
      <w:r w:rsidRPr="00912A4A">
        <w:rPr>
          <w:rFonts w:asciiTheme="majorHAnsi" w:hAnsiTheme="majorHAnsi" w:cstheme="majorHAnsi"/>
          <w:lang w:val="en-US"/>
        </w:rPr>
        <w:t>people who do regular resistance training and include protein in their diet can build muscle strength and power.</w:t>
      </w:r>
      <w:r w:rsidR="0044559E" w:rsidRPr="00912A4A">
        <w:rPr>
          <w:rFonts w:asciiTheme="majorHAnsi" w:hAnsiTheme="majorHAnsi" w:cstheme="majorHAnsi"/>
          <w:lang w:val="en-US"/>
        </w:rPr>
        <w:t xml:space="preserve"> </w:t>
      </w:r>
    </w:p>
    <w:p w14:paraId="5AA1CC2E" w14:textId="4A92C422" w:rsidR="00587063" w:rsidRPr="00912A4A" w:rsidRDefault="0044559E" w:rsidP="0044559E">
      <w:pPr>
        <w:pStyle w:val="ListParagraph"/>
        <w:numPr>
          <w:ilvl w:val="0"/>
          <w:numId w:val="1"/>
        </w:numPr>
        <w:rPr>
          <w:rFonts w:asciiTheme="majorHAnsi" w:hAnsiTheme="majorHAnsi" w:cstheme="majorHAnsi"/>
          <w:lang w:val="en-US"/>
        </w:rPr>
      </w:pPr>
      <w:r w:rsidRPr="00912A4A">
        <w:rPr>
          <w:rFonts w:asciiTheme="majorHAnsi" w:hAnsiTheme="majorHAnsi" w:cstheme="majorHAnsi"/>
          <w:lang w:val="en-US"/>
        </w:rPr>
        <w:t>Dairy products such as yogurt contain the protein</w:t>
      </w:r>
      <w:r w:rsidR="00765059">
        <w:rPr>
          <w:rFonts w:asciiTheme="majorHAnsi" w:hAnsiTheme="majorHAnsi" w:cstheme="majorHAnsi"/>
          <w:lang w:val="en-US"/>
        </w:rPr>
        <w:t>,</w:t>
      </w:r>
      <w:r w:rsidRPr="00912A4A">
        <w:rPr>
          <w:rFonts w:asciiTheme="majorHAnsi" w:hAnsiTheme="majorHAnsi" w:cstheme="majorHAnsi"/>
          <w:lang w:val="en-US"/>
        </w:rPr>
        <w:t xml:space="preserve"> casein. </w:t>
      </w:r>
      <w:r w:rsidR="005215E9" w:rsidRPr="00912A4A">
        <w:rPr>
          <w:rFonts w:asciiTheme="majorHAnsi" w:hAnsiTheme="majorHAnsi" w:cstheme="majorHAnsi"/>
          <w:lang w:val="en-US"/>
        </w:rPr>
        <w:t>Many</w:t>
      </w:r>
      <w:r w:rsidRPr="00912A4A">
        <w:rPr>
          <w:rFonts w:asciiTheme="majorHAnsi" w:hAnsiTheme="majorHAnsi" w:cstheme="majorHAnsi"/>
          <w:lang w:val="en-US"/>
        </w:rPr>
        <w:t xml:space="preserve"> amino acids are present in this protein including glycine, cysteine, glutamic acid</w:t>
      </w:r>
      <w:r w:rsidR="00D5211F" w:rsidRPr="00912A4A">
        <w:rPr>
          <w:rFonts w:asciiTheme="majorHAnsi" w:hAnsiTheme="majorHAnsi" w:cstheme="majorHAnsi"/>
          <w:lang w:val="en-US"/>
        </w:rPr>
        <w:t>, aspartic acid</w:t>
      </w:r>
      <w:r w:rsidRPr="00912A4A">
        <w:rPr>
          <w:rFonts w:asciiTheme="majorHAnsi" w:hAnsiTheme="majorHAnsi" w:cstheme="majorHAnsi"/>
          <w:lang w:val="en-US"/>
        </w:rPr>
        <w:t xml:space="preserve"> and alanine.</w:t>
      </w:r>
      <w:r w:rsidR="005215E9" w:rsidRPr="00912A4A">
        <w:rPr>
          <w:rFonts w:asciiTheme="majorHAnsi" w:hAnsiTheme="majorHAnsi" w:cstheme="majorHAnsi"/>
          <w:lang w:val="en-US"/>
        </w:rPr>
        <w:t xml:space="preserve"> Demonstrate your understanding of the primary, secondary and tertiary bonding present in the protein structure and describe how this structure can be denatured.</w:t>
      </w:r>
    </w:p>
    <w:p w14:paraId="3ED186B4" w14:textId="3D71BC48" w:rsidR="005215E9" w:rsidRPr="00912A4A" w:rsidRDefault="005215E9" w:rsidP="005215E9">
      <w:pPr>
        <w:ind w:left="360"/>
        <w:rPr>
          <w:rFonts w:asciiTheme="majorHAnsi" w:hAnsiTheme="majorHAnsi" w:cstheme="majorHAnsi"/>
          <w:lang w:val="en-US"/>
        </w:rPr>
      </w:pPr>
      <w:r w:rsidRPr="00912A4A">
        <w:rPr>
          <w:rFonts w:asciiTheme="majorHAnsi" w:hAnsiTheme="majorHAnsi" w:cstheme="majorHAnsi"/>
          <w:lang w:val="en-US"/>
        </w:rPr>
        <w:t>In your answer:</w:t>
      </w:r>
    </w:p>
    <w:p w14:paraId="4F50F5C4" w14:textId="420C61A7" w:rsidR="005215E9" w:rsidRPr="00912A4A" w:rsidRDefault="005215E9" w:rsidP="005215E9">
      <w:pPr>
        <w:pStyle w:val="ListParagraph"/>
        <w:numPr>
          <w:ilvl w:val="0"/>
          <w:numId w:val="2"/>
        </w:numPr>
        <w:rPr>
          <w:rFonts w:asciiTheme="majorHAnsi" w:hAnsiTheme="majorHAnsi" w:cstheme="majorHAnsi"/>
          <w:lang w:val="en-US"/>
        </w:rPr>
      </w:pPr>
      <w:r w:rsidRPr="00912A4A">
        <w:rPr>
          <w:rFonts w:asciiTheme="majorHAnsi" w:hAnsiTheme="majorHAnsi" w:cstheme="majorHAnsi"/>
          <w:lang w:val="en-US"/>
        </w:rPr>
        <w:t>show the structure of a section of the protein</w:t>
      </w:r>
      <w:r w:rsidR="0013494C">
        <w:rPr>
          <w:rFonts w:asciiTheme="majorHAnsi" w:hAnsiTheme="majorHAnsi" w:cstheme="majorHAnsi"/>
          <w:lang w:val="en-US"/>
        </w:rPr>
        <w:t>, labelling the various bonding</w:t>
      </w:r>
    </w:p>
    <w:p w14:paraId="5D0F8A29" w14:textId="6037C8A5" w:rsidR="005215E9" w:rsidRPr="00912A4A" w:rsidRDefault="005215E9" w:rsidP="005215E9">
      <w:pPr>
        <w:pStyle w:val="ListParagraph"/>
        <w:numPr>
          <w:ilvl w:val="0"/>
          <w:numId w:val="2"/>
        </w:numPr>
        <w:rPr>
          <w:rFonts w:asciiTheme="majorHAnsi" w:hAnsiTheme="majorHAnsi" w:cstheme="majorHAnsi"/>
          <w:lang w:val="en-US"/>
        </w:rPr>
      </w:pPr>
      <w:r w:rsidRPr="00912A4A">
        <w:rPr>
          <w:rFonts w:asciiTheme="majorHAnsi" w:hAnsiTheme="majorHAnsi" w:cstheme="majorHAnsi"/>
          <w:lang w:val="en-US"/>
        </w:rPr>
        <w:t>identify the types of reactions involved in denaturation of the protein.</w:t>
      </w:r>
      <w:r w:rsidRPr="00912A4A">
        <w:rPr>
          <w:rFonts w:asciiTheme="majorHAnsi" w:hAnsiTheme="majorHAnsi" w:cstheme="majorHAnsi"/>
          <w:lang w:val="en-US"/>
        </w:rPr>
        <w:tab/>
      </w:r>
      <w:r w:rsidRPr="00912A4A">
        <w:rPr>
          <w:rFonts w:asciiTheme="majorHAnsi" w:hAnsiTheme="majorHAnsi" w:cstheme="majorHAnsi"/>
          <w:lang w:val="en-US"/>
        </w:rPr>
        <w:tab/>
      </w:r>
      <w:r w:rsidRPr="00912A4A">
        <w:rPr>
          <w:rFonts w:asciiTheme="majorHAnsi" w:hAnsiTheme="majorHAnsi" w:cstheme="majorHAnsi"/>
          <w:lang w:val="en-US"/>
        </w:rPr>
        <w:tab/>
        <w:t>(4 marks)</w:t>
      </w:r>
    </w:p>
    <w:p w14:paraId="57194E70" w14:textId="511862D7" w:rsidR="00757696" w:rsidRPr="00912A4A" w:rsidRDefault="00757696" w:rsidP="00757696">
      <w:pPr>
        <w:rPr>
          <w:rFonts w:asciiTheme="majorHAnsi" w:hAnsiTheme="majorHAnsi" w:cstheme="majorHAnsi"/>
          <w:lang w:val="en-US"/>
        </w:rPr>
      </w:pPr>
    </w:p>
    <w:p w14:paraId="3BE0A11C" w14:textId="77777777" w:rsidR="005215E9" w:rsidRPr="00912A4A" w:rsidRDefault="005215E9" w:rsidP="005215E9">
      <w:pPr>
        <w:rPr>
          <w:rFonts w:asciiTheme="majorHAnsi" w:hAnsiTheme="majorHAnsi" w:cstheme="majorHAnsi"/>
          <w:lang w:val="en-US"/>
        </w:rPr>
      </w:pPr>
    </w:p>
    <w:p w14:paraId="47E7E6FF" w14:textId="77777777" w:rsidR="0080641F" w:rsidRDefault="0080641F">
      <w:pPr>
        <w:rPr>
          <w:rFonts w:asciiTheme="majorHAnsi" w:hAnsiTheme="majorHAnsi" w:cstheme="majorHAnsi"/>
          <w:lang w:val="en-US"/>
        </w:rPr>
      </w:pPr>
      <w:r>
        <w:rPr>
          <w:rFonts w:asciiTheme="majorHAnsi" w:hAnsiTheme="majorHAnsi" w:cstheme="majorHAnsi"/>
          <w:lang w:val="en-US"/>
        </w:rPr>
        <w:br w:type="page"/>
      </w:r>
    </w:p>
    <w:p w14:paraId="3B32B3CA" w14:textId="7875F129" w:rsidR="0044559E" w:rsidRPr="00912A4A" w:rsidRDefault="00815D19" w:rsidP="0044559E">
      <w:pPr>
        <w:pStyle w:val="ListParagraph"/>
        <w:numPr>
          <w:ilvl w:val="0"/>
          <w:numId w:val="1"/>
        </w:numPr>
        <w:rPr>
          <w:rFonts w:asciiTheme="majorHAnsi" w:hAnsiTheme="majorHAnsi" w:cstheme="majorHAnsi"/>
          <w:lang w:val="en-US"/>
        </w:rPr>
      </w:pPr>
      <w:r w:rsidRPr="00912A4A">
        <w:rPr>
          <w:rFonts w:asciiTheme="majorHAnsi" w:hAnsiTheme="majorHAnsi" w:cstheme="majorHAnsi"/>
          <w:lang w:val="en-US"/>
        </w:rPr>
        <w:lastRenderedPageBreak/>
        <w:t>Milk contains the water-soluble vitamin Riboflavin which is thought to have important antioxidant properties. Compare the structure of riboflavin (Figure 1) with that of vitamin D</w:t>
      </w:r>
      <w:r w:rsidRPr="00912A4A">
        <w:rPr>
          <w:rFonts w:asciiTheme="majorHAnsi" w:hAnsiTheme="majorHAnsi" w:cstheme="majorHAnsi"/>
          <w:vertAlign w:val="subscript"/>
          <w:lang w:val="en-US"/>
        </w:rPr>
        <w:t>2</w:t>
      </w:r>
      <w:r w:rsidRPr="00912A4A">
        <w:rPr>
          <w:rFonts w:asciiTheme="majorHAnsi" w:hAnsiTheme="majorHAnsi" w:cstheme="majorHAnsi"/>
          <w:lang w:val="en-US"/>
        </w:rPr>
        <w:t xml:space="preserve"> and explain the differing </w:t>
      </w:r>
      <w:r w:rsidR="00762872" w:rsidRPr="00912A4A">
        <w:rPr>
          <w:rFonts w:asciiTheme="majorHAnsi" w:hAnsiTheme="majorHAnsi" w:cstheme="majorHAnsi"/>
          <w:lang w:val="en-US"/>
        </w:rPr>
        <w:t>solubility’s</w:t>
      </w:r>
      <w:r w:rsidR="002B0F2A" w:rsidRPr="00912A4A">
        <w:rPr>
          <w:rFonts w:asciiTheme="majorHAnsi" w:hAnsiTheme="majorHAnsi" w:cstheme="majorHAnsi"/>
          <w:lang w:val="en-US"/>
        </w:rPr>
        <w:t xml:space="preserve"> of the two vitamins.</w:t>
      </w:r>
      <w:r w:rsidRPr="00912A4A">
        <w:rPr>
          <w:rFonts w:asciiTheme="majorHAnsi" w:hAnsiTheme="majorHAnsi" w:cstheme="majorHAnsi"/>
          <w:lang w:val="en-US"/>
        </w:rPr>
        <w:tab/>
      </w:r>
      <w:r w:rsidRPr="00912A4A">
        <w:rPr>
          <w:rFonts w:asciiTheme="majorHAnsi" w:hAnsiTheme="majorHAnsi" w:cstheme="majorHAnsi"/>
          <w:lang w:val="en-US"/>
        </w:rPr>
        <w:tab/>
      </w:r>
      <w:r w:rsidRPr="00912A4A">
        <w:rPr>
          <w:rFonts w:asciiTheme="majorHAnsi" w:hAnsiTheme="majorHAnsi" w:cstheme="majorHAnsi"/>
          <w:lang w:val="en-US"/>
        </w:rPr>
        <w:tab/>
      </w:r>
      <w:r w:rsidRPr="00912A4A">
        <w:rPr>
          <w:rFonts w:asciiTheme="majorHAnsi" w:hAnsiTheme="majorHAnsi" w:cstheme="majorHAnsi"/>
          <w:lang w:val="en-US"/>
        </w:rPr>
        <w:tab/>
      </w:r>
      <w:r w:rsidRPr="00912A4A">
        <w:rPr>
          <w:rFonts w:asciiTheme="majorHAnsi" w:hAnsiTheme="majorHAnsi" w:cstheme="majorHAnsi"/>
          <w:lang w:val="en-US"/>
        </w:rPr>
        <w:tab/>
      </w:r>
      <w:r w:rsidR="002B0F2A" w:rsidRPr="00912A4A">
        <w:rPr>
          <w:rFonts w:asciiTheme="majorHAnsi" w:hAnsiTheme="majorHAnsi" w:cstheme="majorHAnsi"/>
          <w:lang w:val="en-US"/>
        </w:rPr>
        <w:tab/>
      </w:r>
      <w:r w:rsidR="002B0F2A" w:rsidRPr="00912A4A">
        <w:rPr>
          <w:rFonts w:asciiTheme="majorHAnsi" w:hAnsiTheme="majorHAnsi" w:cstheme="majorHAnsi"/>
          <w:lang w:val="en-US"/>
        </w:rPr>
        <w:tab/>
      </w:r>
      <w:r w:rsidR="0080641F">
        <w:rPr>
          <w:rFonts w:asciiTheme="majorHAnsi" w:hAnsiTheme="majorHAnsi" w:cstheme="majorHAnsi"/>
          <w:lang w:val="en-US"/>
        </w:rPr>
        <w:tab/>
      </w:r>
      <w:r w:rsidR="002B0F2A" w:rsidRPr="00912A4A">
        <w:rPr>
          <w:rFonts w:asciiTheme="majorHAnsi" w:hAnsiTheme="majorHAnsi" w:cstheme="majorHAnsi"/>
          <w:lang w:val="en-US"/>
        </w:rPr>
        <w:tab/>
      </w:r>
      <w:r w:rsidR="002B0F2A" w:rsidRPr="00912A4A">
        <w:rPr>
          <w:rFonts w:asciiTheme="majorHAnsi" w:hAnsiTheme="majorHAnsi" w:cstheme="majorHAnsi"/>
          <w:lang w:val="en-US"/>
        </w:rPr>
        <w:tab/>
      </w:r>
      <w:r w:rsidRPr="00912A4A">
        <w:rPr>
          <w:rFonts w:asciiTheme="majorHAnsi" w:hAnsiTheme="majorHAnsi" w:cstheme="majorHAnsi"/>
          <w:lang w:val="en-US"/>
        </w:rPr>
        <w:t>(3 marks)</w:t>
      </w:r>
    </w:p>
    <w:p w14:paraId="5AB3EC48" w14:textId="05CAC256" w:rsidR="00815D19" w:rsidRPr="00912A4A" w:rsidRDefault="00815D19" w:rsidP="00762872">
      <w:pPr>
        <w:pStyle w:val="ListParagraph"/>
        <w:jc w:val="right"/>
        <w:rPr>
          <w:rFonts w:asciiTheme="majorHAnsi" w:hAnsiTheme="majorHAnsi" w:cstheme="majorHAnsi"/>
          <w:lang w:val="en-US"/>
        </w:rPr>
      </w:pPr>
    </w:p>
    <w:p w14:paraId="15130875" w14:textId="4E8E0301" w:rsidR="0080641F" w:rsidRDefault="0080641F" w:rsidP="00762872">
      <w:pPr>
        <w:pStyle w:val="ListParagraph"/>
        <w:jc w:val="right"/>
        <w:rPr>
          <w:rFonts w:asciiTheme="majorHAnsi" w:hAnsiTheme="majorHAnsi" w:cstheme="majorHAnsi"/>
          <w:lang w:val="en-US"/>
        </w:rPr>
      </w:pPr>
      <w:r w:rsidRPr="00912A4A">
        <w:rPr>
          <w:rFonts w:asciiTheme="majorHAnsi" w:hAnsiTheme="majorHAnsi" w:cstheme="majorHAnsi"/>
          <w:noProof/>
          <w:lang w:val="en-US"/>
        </w:rPr>
        <w:drawing>
          <wp:anchor distT="0" distB="0" distL="114300" distR="114300" simplePos="0" relativeHeight="251658240" behindDoc="0" locked="0" layoutInCell="1" allowOverlap="1" wp14:anchorId="203AF250" wp14:editId="33EF1A05">
            <wp:simplePos x="0" y="0"/>
            <wp:positionH relativeFrom="column">
              <wp:posOffset>4447883</wp:posOffset>
            </wp:positionH>
            <wp:positionV relativeFrom="paragraph">
              <wp:posOffset>163830</wp:posOffset>
            </wp:positionV>
            <wp:extent cx="2144233" cy="2095500"/>
            <wp:effectExtent l="0" t="0" r="0" b="0"/>
            <wp:wrapNone/>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iboflavin.svg"/>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2144233" cy="2095500"/>
                    </a:xfrm>
                    <a:prstGeom prst="rect">
                      <a:avLst/>
                    </a:prstGeom>
                  </pic:spPr>
                </pic:pic>
              </a:graphicData>
            </a:graphic>
          </wp:anchor>
        </w:drawing>
      </w:r>
      <w:r>
        <w:rPr>
          <w:rFonts w:asciiTheme="majorHAnsi" w:hAnsiTheme="majorHAnsi" w:cstheme="majorHAnsi"/>
          <w:lang w:val="en-US"/>
        </w:rPr>
        <w:br/>
      </w:r>
    </w:p>
    <w:p w14:paraId="7B1095A2" w14:textId="77777777" w:rsidR="0080641F" w:rsidRDefault="0080641F" w:rsidP="00762872">
      <w:pPr>
        <w:pStyle w:val="ListParagraph"/>
        <w:jc w:val="right"/>
        <w:rPr>
          <w:rFonts w:asciiTheme="majorHAnsi" w:hAnsiTheme="majorHAnsi" w:cstheme="majorHAnsi"/>
          <w:lang w:val="en-US"/>
        </w:rPr>
      </w:pPr>
    </w:p>
    <w:p w14:paraId="08D656A9" w14:textId="77777777" w:rsidR="0080641F" w:rsidRDefault="0080641F" w:rsidP="00762872">
      <w:pPr>
        <w:pStyle w:val="ListParagraph"/>
        <w:jc w:val="right"/>
        <w:rPr>
          <w:rFonts w:asciiTheme="majorHAnsi" w:hAnsiTheme="majorHAnsi" w:cstheme="majorHAnsi"/>
          <w:lang w:val="en-US"/>
        </w:rPr>
      </w:pPr>
    </w:p>
    <w:p w14:paraId="7758F1C6" w14:textId="77777777" w:rsidR="0080641F" w:rsidRDefault="0080641F" w:rsidP="00762872">
      <w:pPr>
        <w:pStyle w:val="ListParagraph"/>
        <w:jc w:val="right"/>
        <w:rPr>
          <w:rFonts w:asciiTheme="majorHAnsi" w:hAnsiTheme="majorHAnsi" w:cstheme="majorHAnsi"/>
          <w:lang w:val="en-US"/>
        </w:rPr>
      </w:pPr>
    </w:p>
    <w:p w14:paraId="78EBAC6A" w14:textId="77777777" w:rsidR="0080641F" w:rsidRDefault="0080641F" w:rsidP="00762872">
      <w:pPr>
        <w:pStyle w:val="ListParagraph"/>
        <w:jc w:val="right"/>
        <w:rPr>
          <w:rFonts w:asciiTheme="majorHAnsi" w:hAnsiTheme="majorHAnsi" w:cstheme="majorHAnsi"/>
          <w:lang w:val="en-US"/>
        </w:rPr>
      </w:pPr>
    </w:p>
    <w:p w14:paraId="7F74F23D" w14:textId="77777777" w:rsidR="0080641F" w:rsidRDefault="0080641F" w:rsidP="00762872">
      <w:pPr>
        <w:pStyle w:val="ListParagraph"/>
        <w:jc w:val="right"/>
        <w:rPr>
          <w:rFonts w:asciiTheme="majorHAnsi" w:hAnsiTheme="majorHAnsi" w:cstheme="majorHAnsi"/>
          <w:lang w:val="en-US"/>
        </w:rPr>
      </w:pPr>
    </w:p>
    <w:p w14:paraId="3438E941" w14:textId="77777777" w:rsidR="0080641F" w:rsidRDefault="0080641F" w:rsidP="00762872">
      <w:pPr>
        <w:pStyle w:val="ListParagraph"/>
        <w:jc w:val="right"/>
        <w:rPr>
          <w:rFonts w:asciiTheme="majorHAnsi" w:hAnsiTheme="majorHAnsi" w:cstheme="majorHAnsi"/>
          <w:lang w:val="en-US"/>
        </w:rPr>
      </w:pPr>
    </w:p>
    <w:p w14:paraId="2526C5B5" w14:textId="77777777" w:rsidR="0080641F" w:rsidRDefault="0080641F" w:rsidP="00762872">
      <w:pPr>
        <w:pStyle w:val="ListParagraph"/>
        <w:jc w:val="right"/>
        <w:rPr>
          <w:rFonts w:asciiTheme="majorHAnsi" w:hAnsiTheme="majorHAnsi" w:cstheme="majorHAnsi"/>
          <w:lang w:val="en-US"/>
        </w:rPr>
      </w:pPr>
    </w:p>
    <w:p w14:paraId="2A6A3E75" w14:textId="77777777" w:rsidR="0080641F" w:rsidRDefault="0080641F" w:rsidP="00762872">
      <w:pPr>
        <w:pStyle w:val="ListParagraph"/>
        <w:jc w:val="right"/>
        <w:rPr>
          <w:rFonts w:asciiTheme="majorHAnsi" w:hAnsiTheme="majorHAnsi" w:cstheme="majorHAnsi"/>
          <w:lang w:val="en-US"/>
        </w:rPr>
      </w:pPr>
    </w:p>
    <w:p w14:paraId="742B88CE" w14:textId="77777777" w:rsidR="0080641F" w:rsidRDefault="0080641F" w:rsidP="00762872">
      <w:pPr>
        <w:pStyle w:val="ListParagraph"/>
        <w:jc w:val="right"/>
        <w:rPr>
          <w:rFonts w:asciiTheme="majorHAnsi" w:hAnsiTheme="majorHAnsi" w:cstheme="majorHAnsi"/>
          <w:lang w:val="en-US"/>
        </w:rPr>
      </w:pPr>
    </w:p>
    <w:p w14:paraId="4DF90474" w14:textId="77777777" w:rsidR="0080641F" w:rsidRDefault="0080641F" w:rsidP="00762872">
      <w:pPr>
        <w:pStyle w:val="ListParagraph"/>
        <w:jc w:val="right"/>
        <w:rPr>
          <w:rFonts w:asciiTheme="majorHAnsi" w:hAnsiTheme="majorHAnsi" w:cstheme="majorHAnsi"/>
          <w:lang w:val="en-US"/>
        </w:rPr>
      </w:pPr>
    </w:p>
    <w:p w14:paraId="2F480030" w14:textId="452C4251" w:rsidR="00815D19" w:rsidRPr="00912A4A" w:rsidRDefault="00815D19" w:rsidP="00762872">
      <w:pPr>
        <w:pStyle w:val="ListParagraph"/>
        <w:jc w:val="right"/>
        <w:rPr>
          <w:rFonts w:asciiTheme="majorHAnsi" w:hAnsiTheme="majorHAnsi" w:cstheme="majorHAnsi"/>
          <w:lang w:val="en-US"/>
        </w:rPr>
      </w:pPr>
      <w:r w:rsidRPr="00912A4A">
        <w:rPr>
          <w:rFonts w:asciiTheme="majorHAnsi" w:hAnsiTheme="majorHAnsi" w:cstheme="majorHAnsi"/>
          <w:lang w:val="en-US"/>
        </w:rPr>
        <w:t>Figu</w:t>
      </w:r>
      <w:r w:rsidR="00757696" w:rsidRPr="00912A4A">
        <w:rPr>
          <w:rFonts w:asciiTheme="majorHAnsi" w:hAnsiTheme="majorHAnsi" w:cstheme="majorHAnsi"/>
          <w:lang w:val="en-US"/>
        </w:rPr>
        <w:t>re 1. Chemical structure of rib</w:t>
      </w:r>
      <w:r w:rsidRPr="00912A4A">
        <w:rPr>
          <w:rFonts w:asciiTheme="majorHAnsi" w:hAnsiTheme="majorHAnsi" w:cstheme="majorHAnsi"/>
          <w:lang w:val="en-US"/>
        </w:rPr>
        <w:t>oflavin.</w:t>
      </w:r>
    </w:p>
    <w:p w14:paraId="09A9EF11" w14:textId="77777777" w:rsidR="00757696" w:rsidRPr="00912A4A" w:rsidRDefault="00757696" w:rsidP="00815D19">
      <w:pPr>
        <w:rPr>
          <w:rFonts w:asciiTheme="majorHAnsi" w:hAnsiTheme="majorHAnsi" w:cstheme="majorHAnsi"/>
          <w:lang w:val="en-US"/>
        </w:rPr>
      </w:pPr>
    </w:p>
    <w:p w14:paraId="1D1981CE" w14:textId="77777777" w:rsidR="00762872" w:rsidRPr="00912A4A" w:rsidRDefault="00762872">
      <w:pPr>
        <w:rPr>
          <w:rFonts w:asciiTheme="majorHAnsi" w:hAnsiTheme="majorHAnsi" w:cstheme="majorHAnsi"/>
          <w:lang w:val="en-US"/>
        </w:rPr>
      </w:pPr>
    </w:p>
    <w:p w14:paraId="404109DA" w14:textId="77777777" w:rsidR="0080641F" w:rsidRDefault="0080641F">
      <w:pPr>
        <w:rPr>
          <w:rFonts w:asciiTheme="majorHAnsi" w:hAnsiTheme="majorHAnsi" w:cstheme="majorHAnsi"/>
          <w:b/>
          <w:lang w:val="en-US"/>
        </w:rPr>
      </w:pPr>
      <w:r>
        <w:rPr>
          <w:rFonts w:asciiTheme="majorHAnsi" w:hAnsiTheme="majorHAnsi" w:cstheme="majorHAnsi"/>
          <w:b/>
          <w:lang w:val="en-US"/>
        </w:rPr>
        <w:br w:type="page"/>
      </w:r>
    </w:p>
    <w:p w14:paraId="332E4389" w14:textId="1B87B540" w:rsidR="008639E6" w:rsidRPr="003F78CA" w:rsidRDefault="003F78CA">
      <w:pPr>
        <w:rPr>
          <w:rFonts w:asciiTheme="majorHAnsi" w:hAnsiTheme="majorHAnsi" w:cstheme="majorHAnsi"/>
          <w:b/>
          <w:lang w:val="en-US"/>
        </w:rPr>
      </w:pPr>
      <w:r w:rsidRPr="003F78CA">
        <w:rPr>
          <w:rFonts w:asciiTheme="majorHAnsi" w:hAnsiTheme="majorHAnsi" w:cstheme="majorHAnsi"/>
          <w:b/>
          <w:lang w:val="en-US"/>
        </w:rPr>
        <w:t>Question 2</w:t>
      </w:r>
      <w:r>
        <w:rPr>
          <w:rFonts w:asciiTheme="majorHAnsi" w:hAnsiTheme="majorHAnsi" w:cstheme="majorHAnsi"/>
          <w:b/>
          <w:lang w:val="en-US"/>
        </w:rPr>
        <w:t xml:space="preserve"> (7 marks)</w:t>
      </w:r>
    </w:p>
    <w:p w14:paraId="60589E22" w14:textId="4F3158F3" w:rsidR="0007217D" w:rsidRDefault="0032584A">
      <w:pPr>
        <w:rPr>
          <w:rFonts w:asciiTheme="majorHAnsi" w:hAnsiTheme="majorHAnsi" w:cstheme="majorHAnsi"/>
          <w:lang w:val="en-US"/>
        </w:rPr>
      </w:pPr>
      <w:r>
        <w:rPr>
          <w:rFonts w:asciiTheme="majorHAnsi" w:hAnsiTheme="majorHAnsi" w:cstheme="majorHAnsi"/>
          <w:lang w:val="en-US"/>
        </w:rPr>
        <w:t>Ironman events include a 3.86 km swim, a 180.25 km bicycle ride and a 42.20 km run</w:t>
      </w:r>
      <w:r w:rsidRPr="0032584A">
        <w:rPr>
          <w:rFonts w:asciiTheme="majorHAnsi" w:hAnsiTheme="majorHAnsi" w:cstheme="majorHAnsi"/>
          <w:lang w:val="en-US"/>
        </w:rPr>
        <w:t>.</w:t>
      </w:r>
      <w:r w:rsidR="0007217D">
        <w:rPr>
          <w:rFonts w:asciiTheme="majorHAnsi" w:hAnsiTheme="majorHAnsi" w:cstheme="majorHAnsi"/>
          <w:lang w:val="en-US"/>
        </w:rPr>
        <w:t xml:space="preserve"> </w:t>
      </w:r>
      <w:r w:rsidR="00747F0F">
        <w:rPr>
          <w:rFonts w:asciiTheme="majorHAnsi" w:hAnsiTheme="majorHAnsi" w:cstheme="majorHAnsi"/>
          <w:lang w:val="en-US"/>
        </w:rPr>
        <w:t>It took the athlete Julian</w:t>
      </w:r>
      <w:r w:rsidR="0007217D">
        <w:rPr>
          <w:rFonts w:asciiTheme="majorHAnsi" w:hAnsiTheme="majorHAnsi" w:cstheme="majorHAnsi"/>
          <w:lang w:val="en-US"/>
        </w:rPr>
        <w:t xml:space="preserve"> 12 hours and 35 minutes to com</w:t>
      </w:r>
      <w:r w:rsidR="00747F0F">
        <w:rPr>
          <w:rFonts w:asciiTheme="majorHAnsi" w:hAnsiTheme="majorHAnsi" w:cstheme="majorHAnsi"/>
          <w:lang w:val="en-US"/>
        </w:rPr>
        <w:t xml:space="preserve">plete the entire event. Throughout the event he used </w:t>
      </w:r>
      <w:r w:rsidR="0007217D">
        <w:rPr>
          <w:rFonts w:asciiTheme="majorHAnsi" w:hAnsiTheme="majorHAnsi" w:cstheme="majorHAnsi"/>
          <w:lang w:val="en-US"/>
        </w:rPr>
        <w:t>1000 kilojoules</w:t>
      </w:r>
      <w:r w:rsidR="00672885">
        <w:rPr>
          <w:rFonts w:asciiTheme="majorHAnsi" w:hAnsiTheme="majorHAnsi" w:cstheme="majorHAnsi"/>
          <w:lang w:val="en-US"/>
        </w:rPr>
        <w:t xml:space="preserve"> of energy</w:t>
      </w:r>
      <w:r w:rsidR="0007217D">
        <w:rPr>
          <w:rFonts w:asciiTheme="majorHAnsi" w:hAnsiTheme="majorHAnsi" w:cstheme="majorHAnsi"/>
          <w:lang w:val="en-US"/>
        </w:rPr>
        <w:t xml:space="preserve"> per hour. </w:t>
      </w:r>
    </w:p>
    <w:p w14:paraId="7456E550" w14:textId="6CC33372" w:rsidR="0080641F" w:rsidRPr="0080641F" w:rsidRDefault="0007217D" w:rsidP="0080641F">
      <w:pPr>
        <w:pStyle w:val="ListParagraph"/>
        <w:numPr>
          <w:ilvl w:val="0"/>
          <w:numId w:val="3"/>
        </w:numPr>
        <w:spacing w:after="120"/>
        <w:ind w:left="714" w:hanging="357"/>
        <w:contextualSpacing w:val="0"/>
        <w:rPr>
          <w:rFonts w:asciiTheme="majorHAnsi" w:hAnsiTheme="majorHAnsi" w:cstheme="majorHAnsi"/>
          <w:lang w:val="en-US"/>
        </w:rPr>
      </w:pPr>
      <w:r>
        <w:rPr>
          <w:rFonts w:asciiTheme="majorHAnsi" w:hAnsiTheme="majorHAnsi" w:cstheme="majorHAnsi"/>
          <w:lang w:val="en-US"/>
        </w:rPr>
        <w:t xml:space="preserve">An </w:t>
      </w:r>
      <w:r w:rsidRPr="0007217D">
        <w:rPr>
          <w:rFonts w:asciiTheme="majorHAnsi" w:hAnsiTheme="majorHAnsi" w:cstheme="majorHAnsi"/>
          <w:lang w:val="en-US"/>
        </w:rPr>
        <w:t>energy bar contains 70 g of carbohydrates</w:t>
      </w:r>
      <w:r w:rsidR="00672885">
        <w:rPr>
          <w:rFonts w:asciiTheme="majorHAnsi" w:hAnsiTheme="majorHAnsi" w:cstheme="majorHAnsi"/>
          <w:lang w:val="en-US"/>
        </w:rPr>
        <w:t xml:space="preserve">, of which 25 g is present as glucose. Describe why it is essential that athletes consume </w:t>
      </w:r>
      <w:r w:rsidR="00B757CF">
        <w:rPr>
          <w:rFonts w:asciiTheme="majorHAnsi" w:hAnsiTheme="majorHAnsi" w:cstheme="majorHAnsi"/>
          <w:lang w:val="en-US"/>
        </w:rPr>
        <w:t>food</w:t>
      </w:r>
      <w:r w:rsidR="00991EB9">
        <w:rPr>
          <w:rFonts w:asciiTheme="majorHAnsi" w:hAnsiTheme="majorHAnsi" w:cstheme="majorHAnsi"/>
          <w:lang w:val="en-US"/>
        </w:rPr>
        <w:t>s</w:t>
      </w:r>
      <w:r w:rsidR="00672885">
        <w:rPr>
          <w:rFonts w:asciiTheme="majorHAnsi" w:hAnsiTheme="majorHAnsi" w:cstheme="majorHAnsi"/>
          <w:lang w:val="en-US"/>
        </w:rPr>
        <w:t xml:space="preserve"> with high amounts of carbohydrates. </w:t>
      </w:r>
    </w:p>
    <w:p w14:paraId="34F9DF05" w14:textId="050513CB" w:rsidR="00BF2D21" w:rsidRDefault="00BF2D21" w:rsidP="00BF2D21">
      <w:pPr>
        <w:pStyle w:val="ListParagraph"/>
        <w:rPr>
          <w:rFonts w:asciiTheme="majorHAnsi" w:hAnsiTheme="majorHAnsi" w:cstheme="majorHAnsi"/>
          <w:lang w:val="en-US"/>
        </w:rPr>
      </w:pPr>
      <w:r>
        <w:rPr>
          <w:rFonts w:asciiTheme="majorHAnsi" w:hAnsiTheme="majorHAnsi" w:cstheme="majorHAnsi"/>
          <w:lang w:val="en-US"/>
        </w:rPr>
        <w:t>In your answer:</w:t>
      </w:r>
    </w:p>
    <w:p w14:paraId="79418579" w14:textId="6A916461" w:rsidR="00BF2D21" w:rsidRPr="00AF5BCD" w:rsidRDefault="00B757CF" w:rsidP="00AF5BCD">
      <w:pPr>
        <w:pStyle w:val="ListParagraph"/>
        <w:numPr>
          <w:ilvl w:val="0"/>
          <w:numId w:val="4"/>
        </w:numPr>
      </w:pPr>
      <w:r>
        <w:rPr>
          <w:rFonts w:asciiTheme="majorHAnsi" w:hAnsiTheme="majorHAnsi" w:cstheme="majorHAnsi"/>
          <w:lang w:val="en-US"/>
        </w:rPr>
        <w:t>g</w:t>
      </w:r>
      <w:r w:rsidR="00BF2D21">
        <w:rPr>
          <w:rFonts w:asciiTheme="majorHAnsi" w:hAnsiTheme="majorHAnsi" w:cstheme="majorHAnsi"/>
          <w:lang w:val="en-US"/>
        </w:rPr>
        <w:t xml:space="preserve">ive the thermochemical equation for </w:t>
      </w:r>
      <w:r>
        <w:rPr>
          <w:rFonts w:asciiTheme="majorHAnsi" w:hAnsiTheme="majorHAnsi" w:cstheme="majorHAnsi"/>
          <w:lang w:val="en-US"/>
        </w:rPr>
        <w:t>cellular</w:t>
      </w:r>
      <w:r w:rsidR="00BF2D21">
        <w:rPr>
          <w:rFonts w:asciiTheme="majorHAnsi" w:hAnsiTheme="majorHAnsi" w:cstheme="majorHAnsi"/>
          <w:lang w:val="en-US"/>
        </w:rPr>
        <w:t xml:space="preserve"> respiration</w:t>
      </w:r>
      <w:r w:rsidR="00AF5BCD">
        <w:rPr>
          <w:rFonts w:asciiTheme="majorHAnsi" w:hAnsiTheme="majorHAnsi" w:cstheme="majorHAnsi"/>
          <w:lang w:val="en-US"/>
        </w:rPr>
        <w:t>, in kJ.mol</w:t>
      </w:r>
      <w:r w:rsidR="00AF5BCD" w:rsidRPr="00AF5BCD">
        <w:rPr>
          <w:rFonts w:asciiTheme="majorHAnsi" w:hAnsiTheme="majorHAnsi" w:cstheme="majorHAnsi"/>
          <w:vertAlign w:val="superscript"/>
          <w:lang w:val="en-US"/>
        </w:rPr>
        <w:noBreakHyphen/>
        <w:t>1</w:t>
      </w:r>
      <w:r w:rsidR="00AF5BCD">
        <w:rPr>
          <w:rFonts w:asciiTheme="majorHAnsi" w:hAnsiTheme="majorHAnsi" w:cstheme="majorHAnsi"/>
          <w:lang w:val="en-US"/>
        </w:rPr>
        <w:t>, if the respiration of glucose releases 15.88 kJ.g</w:t>
      </w:r>
      <w:r w:rsidR="00AF5BCD" w:rsidRPr="00AF5BCD">
        <w:rPr>
          <w:rFonts w:asciiTheme="majorHAnsi" w:hAnsiTheme="majorHAnsi" w:cstheme="majorHAnsi"/>
          <w:vertAlign w:val="superscript"/>
          <w:lang w:val="en-US"/>
        </w:rPr>
        <w:t>-1</w:t>
      </w:r>
    </w:p>
    <w:p w14:paraId="1AF83A43" w14:textId="5ABE7D21" w:rsidR="00BF2D21" w:rsidRDefault="00AF5BCD" w:rsidP="00AF5BCD">
      <w:pPr>
        <w:pStyle w:val="ListParagraph"/>
        <w:numPr>
          <w:ilvl w:val="0"/>
          <w:numId w:val="4"/>
        </w:numPr>
        <w:rPr>
          <w:rFonts w:asciiTheme="majorHAnsi" w:hAnsiTheme="majorHAnsi" w:cstheme="majorHAnsi"/>
          <w:lang w:val="en-US"/>
        </w:rPr>
      </w:pPr>
      <w:r>
        <w:rPr>
          <w:rFonts w:asciiTheme="majorHAnsi" w:hAnsiTheme="majorHAnsi" w:cstheme="majorHAnsi"/>
          <w:lang w:val="en-US"/>
        </w:rPr>
        <w:t xml:space="preserve">provide the number of </w:t>
      </w:r>
      <w:r w:rsidR="00B757CF">
        <w:rPr>
          <w:rFonts w:asciiTheme="majorHAnsi" w:hAnsiTheme="majorHAnsi" w:cstheme="majorHAnsi"/>
          <w:lang w:val="en-US"/>
        </w:rPr>
        <w:t xml:space="preserve">energy bars </w:t>
      </w:r>
      <w:r>
        <w:rPr>
          <w:rFonts w:asciiTheme="majorHAnsi" w:hAnsiTheme="majorHAnsi" w:cstheme="majorHAnsi"/>
          <w:lang w:val="en-US"/>
        </w:rPr>
        <w:t>that i</w:t>
      </w:r>
      <w:r w:rsidR="00747F0F">
        <w:rPr>
          <w:rFonts w:asciiTheme="majorHAnsi" w:hAnsiTheme="majorHAnsi" w:cstheme="majorHAnsi"/>
          <w:lang w:val="en-US"/>
        </w:rPr>
        <w:t>s required by Julian</w:t>
      </w:r>
      <w:r w:rsidR="00B757CF">
        <w:rPr>
          <w:rFonts w:asciiTheme="majorHAnsi" w:hAnsiTheme="majorHAnsi" w:cstheme="majorHAnsi"/>
          <w:lang w:val="en-US"/>
        </w:rPr>
        <w:t>.</w:t>
      </w:r>
      <w:r w:rsidR="00B757CF">
        <w:rPr>
          <w:rFonts w:asciiTheme="majorHAnsi" w:hAnsiTheme="majorHAnsi" w:cstheme="majorHAnsi"/>
          <w:lang w:val="en-US"/>
        </w:rPr>
        <w:tab/>
      </w:r>
      <w:r>
        <w:rPr>
          <w:rFonts w:asciiTheme="majorHAnsi" w:hAnsiTheme="majorHAnsi" w:cstheme="majorHAnsi"/>
          <w:lang w:val="en-US"/>
        </w:rPr>
        <w:tab/>
      </w:r>
      <w:r w:rsidR="00747F0F">
        <w:rPr>
          <w:rFonts w:asciiTheme="majorHAnsi" w:hAnsiTheme="majorHAnsi" w:cstheme="majorHAnsi"/>
          <w:lang w:val="en-US"/>
        </w:rPr>
        <w:tab/>
      </w:r>
      <w:r w:rsidR="00747F0F">
        <w:rPr>
          <w:rFonts w:asciiTheme="majorHAnsi" w:hAnsiTheme="majorHAnsi" w:cstheme="majorHAnsi"/>
          <w:lang w:val="en-US"/>
        </w:rPr>
        <w:tab/>
      </w:r>
      <w:r w:rsidR="00B757CF">
        <w:rPr>
          <w:rFonts w:asciiTheme="majorHAnsi" w:hAnsiTheme="majorHAnsi" w:cstheme="majorHAnsi"/>
          <w:lang w:val="en-US"/>
        </w:rPr>
        <w:tab/>
        <w:t>(</w:t>
      </w:r>
      <w:r>
        <w:rPr>
          <w:rFonts w:asciiTheme="majorHAnsi" w:hAnsiTheme="majorHAnsi" w:cstheme="majorHAnsi"/>
          <w:lang w:val="en-US"/>
        </w:rPr>
        <w:t>4</w:t>
      </w:r>
      <w:r w:rsidR="00B757CF">
        <w:rPr>
          <w:rFonts w:asciiTheme="majorHAnsi" w:hAnsiTheme="majorHAnsi" w:cstheme="majorHAnsi"/>
          <w:lang w:val="en-US"/>
        </w:rPr>
        <w:t xml:space="preserve"> marks)</w:t>
      </w:r>
    </w:p>
    <w:p w14:paraId="5A9F0E13" w14:textId="22EBE60A" w:rsidR="00B757CF" w:rsidRDefault="00B757CF" w:rsidP="00BF2D21">
      <w:pPr>
        <w:pStyle w:val="ListParagraph"/>
        <w:rPr>
          <w:rFonts w:asciiTheme="majorHAnsi" w:hAnsiTheme="majorHAnsi" w:cstheme="majorHAnsi"/>
          <w:lang w:val="en-US"/>
        </w:rPr>
      </w:pPr>
    </w:p>
    <w:p w14:paraId="05617F22" w14:textId="231B2F2B" w:rsidR="00AF5BCD" w:rsidRDefault="00AF5BCD" w:rsidP="00AF5BCD">
      <w:pPr>
        <w:pStyle w:val="ListParagraph"/>
        <w:rPr>
          <w:rFonts w:asciiTheme="majorHAnsi" w:hAnsiTheme="majorHAnsi" w:cstheme="majorHAnsi"/>
          <w:lang w:val="en-US"/>
        </w:rPr>
      </w:pPr>
    </w:p>
    <w:p w14:paraId="64ED4D99" w14:textId="77777777" w:rsidR="0080641F" w:rsidRPr="00AF5BCD" w:rsidRDefault="0080641F" w:rsidP="00AF5BCD">
      <w:pPr>
        <w:pStyle w:val="ListParagraph"/>
        <w:rPr>
          <w:rFonts w:asciiTheme="majorHAnsi" w:hAnsiTheme="majorHAnsi" w:cstheme="majorHAnsi"/>
          <w:lang w:val="en-US"/>
        </w:rPr>
      </w:pPr>
    </w:p>
    <w:p w14:paraId="4D829D02" w14:textId="77777777" w:rsidR="0080641F" w:rsidRDefault="0080641F">
      <w:pPr>
        <w:rPr>
          <w:rFonts w:asciiTheme="majorHAnsi" w:hAnsiTheme="majorHAnsi" w:cstheme="majorHAnsi"/>
          <w:lang w:val="en-US"/>
        </w:rPr>
      </w:pPr>
      <w:r>
        <w:rPr>
          <w:rFonts w:asciiTheme="majorHAnsi" w:hAnsiTheme="majorHAnsi" w:cstheme="majorHAnsi"/>
          <w:lang w:val="en-US"/>
        </w:rPr>
        <w:br w:type="page"/>
      </w:r>
      <w:bookmarkStart w:id="0" w:name="_GoBack"/>
      <w:bookmarkEnd w:id="0"/>
    </w:p>
    <w:p w14:paraId="789D3280" w14:textId="3DCBC648" w:rsidR="00760272" w:rsidRDefault="00CC620B" w:rsidP="00CC620B">
      <w:pPr>
        <w:pStyle w:val="ListParagraph"/>
        <w:numPr>
          <w:ilvl w:val="0"/>
          <w:numId w:val="3"/>
        </w:numPr>
        <w:rPr>
          <w:rFonts w:asciiTheme="majorHAnsi" w:hAnsiTheme="majorHAnsi" w:cstheme="majorHAnsi"/>
          <w:lang w:val="en-US"/>
        </w:rPr>
      </w:pPr>
      <w:r w:rsidRPr="00CC620B">
        <w:rPr>
          <w:rFonts w:asciiTheme="majorHAnsi" w:hAnsiTheme="majorHAnsi" w:cstheme="majorHAnsi"/>
          <w:lang w:val="en-US"/>
        </w:rPr>
        <w:t xml:space="preserve">Glucose is a suitable source of carbohydrates during a race as it provides a quick release of energy. However, for daily consumption, nutritionists recommend more complex carbohydrate sources such wholemeal </w:t>
      </w:r>
      <w:r w:rsidR="0016785C">
        <w:rPr>
          <w:rFonts w:asciiTheme="majorHAnsi" w:hAnsiTheme="majorHAnsi" w:cstheme="majorHAnsi"/>
          <w:lang w:val="en-US"/>
        </w:rPr>
        <w:t>bread</w:t>
      </w:r>
      <w:r w:rsidRPr="00CC620B">
        <w:rPr>
          <w:rFonts w:asciiTheme="majorHAnsi" w:hAnsiTheme="majorHAnsi" w:cstheme="majorHAnsi"/>
          <w:lang w:val="en-US"/>
        </w:rPr>
        <w:t>. Explain</w:t>
      </w:r>
      <w:r>
        <w:rPr>
          <w:rFonts w:asciiTheme="majorHAnsi" w:hAnsiTheme="majorHAnsi" w:cstheme="majorHAnsi"/>
          <w:lang w:val="en-US"/>
        </w:rPr>
        <w:t xml:space="preserve">. </w:t>
      </w:r>
      <w:r w:rsidR="0016785C">
        <w:rPr>
          <w:rFonts w:asciiTheme="majorHAnsi" w:hAnsiTheme="majorHAnsi" w:cstheme="majorHAnsi"/>
          <w:lang w:val="en-US"/>
        </w:rPr>
        <w:tab/>
      </w:r>
      <w:r w:rsidR="0016785C">
        <w:rPr>
          <w:rFonts w:asciiTheme="majorHAnsi" w:hAnsiTheme="majorHAnsi" w:cstheme="majorHAnsi"/>
          <w:lang w:val="en-US"/>
        </w:rPr>
        <w:tab/>
      </w:r>
      <w:r w:rsidR="0016785C">
        <w:rPr>
          <w:rFonts w:asciiTheme="majorHAnsi" w:hAnsiTheme="majorHAnsi" w:cstheme="majorHAnsi"/>
          <w:lang w:val="en-US"/>
        </w:rPr>
        <w:tab/>
      </w:r>
      <w:r w:rsidR="0016785C">
        <w:rPr>
          <w:rFonts w:asciiTheme="majorHAnsi" w:hAnsiTheme="majorHAnsi" w:cstheme="majorHAnsi"/>
          <w:lang w:val="en-US"/>
        </w:rPr>
        <w:tab/>
      </w:r>
      <w:r w:rsidR="0016785C">
        <w:rPr>
          <w:rFonts w:asciiTheme="majorHAnsi" w:hAnsiTheme="majorHAnsi" w:cstheme="majorHAnsi"/>
          <w:lang w:val="en-US"/>
        </w:rPr>
        <w:tab/>
      </w:r>
      <w:r w:rsidR="0016785C">
        <w:rPr>
          <w:rFonts w:asciiTheme="majorHAnsi" w:hAnsiTheme="majorHAnsi" w:cstheme="majorHAnsi"/>
          <w:lang w:val="en-US"/>
        </w:rPr>
        <w:tab/>
      </w:r>
      <w:r w:rsidR="0016785C">
        <w:rPr>
          <w:rFonts w:asciiTheme="majorHAnsi" w:hAnsiTheme="majorHAnsi" w:cstheme="majorHAnsi"/>
          <w:lang w:val="en-US"/>
        </w:rPr>
        <w:tab/>
      </w:r>
      <w:r w:rsidR="0016785C">
        <w:rPr>
          <w:rFonts w:asciiTheme="majorHAnsi" w:hAnsiTheme="majorHAnsi" w:cstheme="majorHAnsi"/>
          <w:lang w:val="en-US"/>
        </w:rPr>
        <w:tab/>
      </w:r>
      <w:r w:rsidR="0016785C">
        <w:rPr>
          <w:rFonts w:asciiTheme="majorHAnsi" w:hAnsiTheme="majorHAnsi" w:cstheme="majorHAnsi"/>
          <w:lang w:val="en-US"/>
        </w:rPr>
        <w:tab/>
      </w:r>
      <w:r w:rsidR="0016785C">
        <w:rPr>
          <w:rFonts w:asciiTheme="majorHAnsi" w:hAnsiTheme="majorHAnsi" w:cstheme="majorHAnsi"/>
          <w:lang w:val="en-US"/>
        </w:rPr>
        <w:tab/>
      </w:r>
      <w:r w:rsidR="0016785C">
        <w:rPr>
          <w:rFonts w:asciiTheme="majorHAnsi" w:hAnsiTheme="majorHAnsi" w:cstheme="majorHAnsi"/>
          <w:lang w:val="en-US"/>
        </w:rPr>
        <w:tab/>
        <w:t>(3</w:t>
      </w:r>
      <w:r>
        <w:rPr>
          <w:rFonts w:asciiTheme="majorHAnsi" w:hAnsiTheme="majorHAnsi" w:cstheme="majorHAnsi"/>
          <w:lang w:val="en-US"/>
        </w:rPr>
        <w:t xml:space="preserve"> marks)</w:t>
      </w:r>
    </w:p>
    <w:p w14:paraId="2A89F1E4" w14:textId="3FCFE1DE" w:rsidR="0016785C" w:rsidRDefault="0016785C">
      <w:pPr>
        <w:rPr>
          <w:rFonts w:asciiTheme="majorHAnsi" w:hAnsiTheme="majorHAnsi" w:cstheme="majorHAnsi"/>
          <w:lang w:val="en-US"/>
        </w:rPr>
      </w:pPr>
    </w:p>
    <w:p w14:paraId="2518CB28" w14:textId="77777777" w:rsidR="0080641F" w:rsidRDefault="0080641F">
      <w:pPr>
        <w:rPr>
          <w:rFonts w:asciiTheme="majorHAnsi" w:hAnsiTheme="majorHAnsi" w:cstheme="majorHAnsi"/>
          <w:lang w:val="en-US"/>
        </w:rPr>
      </w:pPr>
    </w:p>
    <w:p w14:paraId="7ED959FC" w14:textId="00CA581A" w:rsidR="00765059" w:rsidRDefault="00765059">
      <w:pPr>
        <w:rPr>
          <w:rFonts w:asciiTheme="majorHAnsi" w:hAnsiTheme="majorHAnsi" w:cstheme="majorHAnsi"/>
          <w:lang w:val="en-US"/>
        </w:rPr>
      </w:pPr>
    </w:p>
    <w:p w14:paraId="6DA2915E" w14:textId="3BFC52BF" w:rsidR="00765059" w:rsidRDefault="00765059">
      <w:pPr>
        <w:rPr>
          <w:rFonts w:asciiTheme="majorHAnsi" w:hAnsiTheme="majorHAnsi" w:cstheme="majorHAnsi"/>
          <w:lang w:val="en-US"/>
        </w:rPr>
      </w:pPr>
    </w:p>
    <w:p w14:paraId="59FF4027" w14:textId="77171288" w:rsidR="00765059" w:rsidRDefault="00765059">
      <w:pPr>
        <w:rPr>
          <w:rFonts w:asciiTheme="majorHAnsi" w:hAnsiTheme="majorHAnsi" w:cstheme="majorHAnsi"/>
          <w:lang w:val="en-US"/>
        </w:rPr>
      </w:pPr>
    </w:p>
    <w:p w14:paraId="4B2EF294" w14:textId="7A00F2B9" w:rsidR="00765059" w:rsidRDefault="00765059">
      <w:pPr>
        <w:rPr>
          <w:rFonts w:asciiTheme="majorHAnsi" w:hAnsiTheme="majorHAnsi" w:cstheme="majorHAnsi"/>
          <w:lang w:val="en-US"/>
        </w:rPr>
      </w:pPr>
    </w:p>
    <w:p w14:paraId="116C98D9" w14:textId="2E400E03" w:rsidR="00765059" w:rsidRDefault="00765059">
      <w:pPr>
        <w:rPr>
          <w:rFonts w:asciiTheme="majorHAnsi" w:hAnsiTheme="majorHAnsi" w:cstheme="majorHAnsi"/>
          <w:lang w:val="en-US"/>
        </w:rPr>
      </w:pPr>
    </w:p>
    <w:p w14:paraId="6A66676C" w14:textId="20CE6B9F" w:rsidR="00765059" w:rsidRDefault="00765059">
      <w:pPr>
        <w:rPr>
          <w:rFonts w:asciiTheme="majorHAnsi" w:hAnsiTheme="majorHAnsi" w:cstheme="majorHAnsi"/>
          <w:lang w:val="en-US"/>
        </w:rPr>
      </w:pPr>
    </w:p>
    <w:p w14:paraId="2A036AF6" w14:textId="712677BF" w:rsidR="00765059" w:rsidRDefault="00765059">
      <w:pPr>
        <w:rPr>
          <w:rFonts w:asciiTheme="majorHAnsi" w:hAnsiTheme="majorHAnsi" w:cstheme="majorHAnsi"/>
          <w:lang w:val="en-US"/>
        </w:rPr>
      </w:pPr>
    </w:p>
    <w:p w14:paraId="6BCCDB90" w14:textId="77777777" w:rsidR="0060019C" w:rsidRDefault="0060019C">
      <w:pPr>
        <w:rPr>
          <w:rFonts w:asciiTheme="majorHAnsi" w:hAnsiTheme="majorHAnsi" w:cstheme="majorHAnsi"/>
          <w:lang w:val="en-US"/>
        </w:rPr>
      </w:pPr>
    </w:p>
    <w:p w14:paraId="7B4C47D2" w14:textId="262BC128" w:rsidR="00765059" w:rsidRDefault="00765059">
      <w:pPr>
        <w:rPr>
          <w:rFonts w:asciiTheme="majorHAnsi" w:hAnsiTheme="majorHAnsi" w:cstheme="majorHAnsi"/>
          <w:lang w:val="en-US"/>
        </w:rPr>
      </w:pPr>
    </w:p>
    <w:p w14:paraId="2B17644F" w14:textId="77777777" w:rsidR="0080641F" w:rsidRDefault="0080641F">
      <w:pPr>
        <w:rPr>
          <w:rFonts w:asciiTheme="majorHAnsi" w:hAnsiTheme="majorHAnsi" w:cstheme="majorHAnsi"/>
          <w:b/>
          <w:lang w:val="en-US"/>
        </w:rPr>
      </w:pPr>
      <w:r>
        <w:rPr>
          <w:rFonts w:asciiTheme="majorHAnsi" w:hAnsiTheme="majorHAnsi" w:cstheme="majorHAnsi"/>
          <w:b/>
          <w:lang w:val="en-US"/>
        </w:rPr>
        <w:br w:type="page"/>
      </w:r>
    </w:p>
    <w:p w14:paraId="779DD5AC" w14:textId="702DE0D6" w:rsidR="00765059" w:rsidRPr="00417574" w:rsidRDefault="003F78CA">
      <w:pPr>
        <w:rPr>
          <w:rFonts w:asciiTheme="majorHAnsi" w:hAnsiTheme="majorHAnsi" w:cstheme="majorHAnsi"/>
          <w:b/>
          <w:lang w:val="en-US"/>
        </w:rPr>
      </w:pPr>
      <w:r w:rsidRPr="00417574">
        <w:rPr>
          <w:rFonts w:asciiTheme="majorHAnsi" w:hAnsiTheme="majorHAnsi" w:cstheme="majorHAnsi"/>
          <w:b/>
          <w:lang w:val="en-US"/>
        </w:rPr>
        <w:t>Question 3 (7 marks)</w:t>
      </w:r>
    </w:p>
    <w:p w14:paraId="3785323C" w14:textId="2566755B" w:rsidR="003F78CA" w:rsidRDefault="003F78CA">
      <w:pPr>
        <w:rPr>
          <w:rFonts w:asciiTheme="majorHAnsi" w:hAnsiTheme="majorHAnsi" w:cstheme="majorHAnsi"/>
          <w:lang w:val="en-US"/>
        </w:rPr>
      </w:pPr>
      <w:r>
        <w:rPr>
          <w:rFonts w:asciiTheme="majorHAnsi" w:hAnsiTheme="majorHAnsi" w:cstheme="majorHAnsi"/>
          <w:lang w:val="en-US"/>
        </w:rPr>
        <w:t>Linole</w:t>
      </w:r>
      <w:r w:rsidR="00991EB9">
        <w:rPr>
          <w:rFonts w:asciiTheme="majorHAnsi" w:hAnsiTheme="majorHAnsi" w:cstheme="majorHAnsi"/>
          <w:lang w:val="en-US"/>
        </w:rPr>
        <w:t>n</w:t>
      </w:r>
      <w:r>
        <w:rPr>
          <w:rFonts w:asciiTheme="majorHAnsi" w:hAnsiTheme="majorHAnsi" w:cstheme="majorHAnsi"/>
          <w:lang w:val="en-US"/>
        </w:rPr>
        <w:t xml:space="preserve">ic acid is an </w:t>
      </w:r>
      <w:r w:rsidR="00991EB9">
        <w:rPr>
          <w:rFonts w:asciiTheme="majorHAnsi" w:hAnsiTheme="majorHAnsi" w:cstheme="majorHAnsi"/>
          <w:lang w:val="en-US"/>
        </w:rPr>
        <w:t>omega 3 fatty acid,</w:t>
      </w:r>
      <w:r>
        <w:rPr>
          <w:rFonts w:asciiTheme="majorHAnsi" w:hAnsiTheme="majorHAnsi" w:cstheme="majorHAnsi"/>
          <w:lang w:val="en-US"/>
        </w:rPr>
        <w:t xml:space="preserve"> which is found in </w:t>
      </w:r>
      <w:r w:rsidR="00991EB9">
        <w:rPr>
          <w:rFonts w:asciiTheme="majorHAnsi" w:hAnsiTheme="majorHAnsi" w:cstheme="majorHAnsi"/>
          <w:lang w:val="en-US"/>
        </w:rPr>
        <w:t xml:space="preserve">many foods including flax seeds. </w:t>
      </w:r>
    </w:p>
    <w:p w14:paraId="3FFDD004" w14:textId="785DAB63" w:rsidR="00417574" w:rsidRDefault="00991EB9" w:rsidP="00417574">
      <w:pPr>
        <w:pStyle w:val="ListParagraph"/>
        <w:numPr>
          <w:ilvl w:val="0"/>
          <w:numId w:val="6"/>
        </w:numPr>
        <w:spacing w:after="120"/>
        <w:ind w:left="714" w:hanging="357"/>
        <w:contextualSpacing w:val="0"/>
        <w:rPr>
          <w:rFonts w:asciiTheme="majorHAnsi" w:hAnsiTheme="majorHAnsi" w:cstheme="majorHAnsi"/>
          <w:lang w:val="en-US"/>
        </w:rPr>
      </w:pPr>
      <w:r>
        <w:rPr>
          <w:rFonts w:asciiTheme="majorHAnsi" w:hAnsiTheme="majorHAnsi" w:cstheme="majorHAnsi"/>
          <w:lang w:val="en-US"/>
        </w:rPr>
        <w:t>Linolenic is an essential fatty acid while arachidonic</w:t>
      </w:r>
      <w:r w:rsidRPr="00991EB9">
        <w:rPr>
          <w:rFonts w:asciiTheme="majorHAnsi" w:hAnsiTheme="majorHAnsi" w:cstheme="majorHAnsi"/>
          <w:lang w:val="en-US"/>
        </w:rPr>
        <w:t xml:space="preserve"> </w:t>
      </w:r>
      <w:r>
        <w:rPr>
          <w:rFonts w:asciiTheme="majorHAnsi" w:hAnsiTheme="majorHAnsi" w:cstheme="majorHAnsi"/>
          <w:lang w:val="en-US"/>
        </w:rPr>
        <w:t xml:space="preserve">is a non-essential omega 6 fatty acid. </w:t>
      </w:r>
      <w:r w:rsidR="00417574">
        <w:rPr>
          <w:rFonts w:asciiTheme="majorHAnsi" w:hAnsiTheme="majorHAnsi" w:cstheme="majorHAnsi"/>
          <w:lang w:val="en-US"/>
        </w:rPr>
        <w:t xml:space="preserve">Compare the structures and </w:t>
      </w:r>
      <w:r w:rsidR="000B7146">
        <w:rPr>
          <w:rFonts w:asciiTheme="majorHAnsi" w:hAnsiTheme="majorHAnsi" w:cstheme="majorHAnsi"/>
          <w:lang w:val="en-US"/>
        </w:rPr>
        <w:t xml:space="preserve">the </w:t>
      </w:r>
      <w:r w:rsidR="00417574">
        <w:rPr>
          <w:rFonts w:asciiTheme="majorHAnsi" w:hAnsiTheme="majorHAnsi" w:cstheme="majorHAnsi"/>
          <w:lang w:val="en-US"/>
        </w:rPr>
        <w:t xml:space="preserve">physical properties of linolenic and arachidonic fatty acids. </w:t>
      </w:r>
    </w:p>
    <w:p w14:paraId="4E621AB9" w14:textId="4F27ABFC" w:rsidR="00417574" w:rsidRDefault="00417574" w:rsidP="00417574">
      <w:pPr>
        <w:pStyle w:val="ListParagraph"/>
        <w:rPr>
          <w:rFonts w:asciiTheme="majorHAnsi" w:hAnsiTheme="majorHAnsi" w:cstheme="majorHAnsi"/>
          <w:lang w:val="en-US"/>
        </w:rPr>
      </w:pPr>
      <w:r>
        <w:rPr>
          <w:rFonts w:asciiTheme="majorHAnsi" w:hAnsiTheme="majorHAnsi" w:cstheme="majorHAnsi"/>
          <w:lang w:val="en-US"/>
        </w:rPr>
        <w:t>In your answer:</w:t>
      </w:r>
    </w:p>
    <w:p w14:paraId="42312C52" w14:textId="105D7D92" w:rsidR="00417574" w:rsidRDefault="00417574" w:rsidP="00417574">
      <w:pPr>
        <w:pStyle w:val="ListParagraph"/>
        <w:numPr>
          <w:ilvl w:val="0"/>
          <w:numId w:val="7"/>
        </w:numPr>
        <w:rPr>
          <w:rFonts w:asciiTheme="majorHAnsi" w:hAnsiTheme="majorHAnsi" w:cstheme="majorHAnsi"/>
          <w:lang w:val="en-US"/>
        </w:rPr>
      </w:pPr>
      <w:r>
        <w:rPr>
          <w:rFonts w:asciiTheme="majorHAnsi" w:hAnsiTheme="majorHAnsi" w:cstheme="majorHAnsi"/>
          <w:lang w:val="en-US"/>
        </w:rPr>
        <w:t>d</w:t>
      </w:r>
      <w:r w:rsidR="00991EB9">
        <w:rPr>
          <w:rFonts w:asciiTheme="majorHAnsi" w:hAnsiTheme="majorHAnsi" w:cstheme="majorHAnsi"/>
          <w:lang w:val="en-US"/>
        </w:rPr>
        <w:t>escribe the structural differences between linoleni</w:t>
      </w:r>
      <w:r>
        <w:rPr>
          <w:rFonts w:asciiTheme="majorHAnsi" w:hAnsiTheme="majorHAnsi" w:cstheme="majorHAnsi"/>
          <w:lang w:val="en-US"/>
        </w:rPr>
        <w:t>c acid and arachidonic acid</w:t>
      </w:r>
    </w:p>
    <w:p w14:paraId="0F17AE35" w14:textId="3C1EAE31" w:rsidR="00417574" w:rsidRDefault="00417574" w:rsidP="00417574">
      <w:pPr>
        <w:pStyle w:val="ListParagraph"/>
        <w:numPr>
          <w:ilvl w:val="0"/>
          <w:numId w:val="7"/>
        </w:numPr>
        <w:rPr>
          <w:rFonts w:asciiTheme="majorHAnsi" w:hAnsiTheme="majorHAnsi" w:cstheme="majorHAnsi"/>
          <w:lang w:val="en-US"/>
        </w:rPr>
      </w:pPr>
      <w:r>
        <w:rPr>
          <w:rFonts w:asciiTheme="majorHAnsi" w:hAnsiTheme="majorHAnsi" w:cstheme="majorHAnsi"/>
          <w:lang w:val="en-US"/>
        </w:rPr>
        <w:t>e</w:t>
      </w:r>
      <w:r w:rsidR="00991EB9">
        <w:rPr>
          <w:rFonts w:asciiTheme="majorHAnsi" w:hAnsiTheme="majorHAnsi" w:cstheme="majorHAnsi"/>
          <w:lang w:val="en-US"/>
        </w:rPr>
        <w:t>xplain why one is known as an essential fatty acid and the other non-essential.</w:t>
      </w:r>
      <w:r>
        <w:rPr>
          <w:rFonts w:asciiTheme="majorHAnsi" w:hAnsiTheme="majorHAnsi" w:cstheme="majorHAnsi"/>
          <w:lang w:val="en-US"/>
        </w:rPr>
        <w:t xml:space="preserve"> </w:t>
      </w:r>
    </w:p>
    <w:p w14:paraId="7FCBA20A" w14:textId="6A3FC1CE" w:rsidR="00991EB9" w:rsidRDefault="00417574" w:rsidP="00417574">
      <w:pPr>
        <w:pStyle w:val="ListParagraph"/>
        <w:numPr>
          <w:ilvl w:val="0"/>
          <w:numId w:val="7"/>
        </w:numPr>
        <w:rPr>
          <w:rFonts w:asciiTheme="majorHAnsi" w:hAnsiTheme="majorHAnsi" w:cstheme="majorHAnsi"/>
          <w:lang w:val="en-US"/>
        </w:rPr>
      </w:pPr>
      <w:r>
        <w:rPr>
          <w:rFonts w:asciiTheme="majorHAnsi" w:hAnsiTheme="majorHAnsi" w:cstheme="majorHAnsi"/>
          <w:lang w:val="en-US"/>
        </w:rPr>
        <w:t>p</w:t>
      </w:r>
      <w:r w:rsidR="000B7146">
        <w:rPr>
          <w:rFonts w:asciiTheme="majorHAnsi" w:hAnsiTheme="majorHAnsi" w:cstheme="majorHAnsi"/>
          <w:lang w:val="en-US"/>
        </w:rPr>
        <w:t>redict whether linolenic or arachidonic</w:t>
      </w:r>
      <w:r>
        <w:rPr>
          <w:rFonts w:asciiTheme="majorHAnsi" w:hAnsiTheme="majorHAnsi" w:cstheme="majorHAnsi"/>
          <w:lang w:val="en-US"/>
        </w:rPr>
        <w:t xml:space="preserve"> fatty acid will have</w:t>
      </w:r>
      <w:r w:rsidR="000B7146">
        <w:rPr>
          <w:rFonts w:asciiTheme="majorHAnsi" w:hAnsiTheme="majorHAnsi" w:cstheme="majorHAnsi"/>
          <w:lang w:val="en-US"/>
        </w:rPr>
        <w:t xml:space="preserve"> the lowest melting point. Justify your answer.</w:t>
      </w:r>
      <w:r w:rsidR="000B7146">
        <w:rPr>
          <w:rFonts w:asciiTheme="majorHAnsi" w:hAnsiTheme="majorHAnsi" w:cstheme="majorHAnsi"/>
          <w:lang w:val="en-US"/>
        </w:rPr>
        <w:tab/>
      </w:r>
      <w:r w:rsidR="000B7146">
        <w:rPr>
          <w:rFonts w:asciiTheme="majorHAnsi" w:hAnsiTheme="majorHAnsi" w:cstheme="majorHAnsi"/>
          <w:lang w:val="en-US"/>
        </w:rPr>
        <w:tab/>
      </w:r>
      <w:r w:rsidR="000B7146">
        <w:rPr>
          <w:rFonts w:asciiTheme="majorHAnsi" w:hAnsiTheme="majorHAnsi" w:cstheme="majorHAnsi"/>
          <w:lang w:val="en-US"/>
        </w:rPr>
        <w:tab/>
      </w:r>
      <w:r w:rsidR="000B7146">
        <w:rPr>
          <w:rFonts w:asciiTheme="majorHAnsi" w:hAnsiTheme="majorHAnsi" w:cstheme="majorHAnsi"/>
          <w:lang w:val="en-US"/>
        </w:rPr>
        <w:tab/>
      </w:r>
      <w:r w:rsidR="000B7146">
        <w:rPr>
          <w:rFonts w:asciiTheme="majorHAnsi" w:hAnsiTheme="majorHAnsi" w:cstheme="majorHAnsi"/>
          <w:lang w:val="en-US"/>
        </w:rPr>
        <w:tab/>
      </w:r>
      <w:r w:rsidR="000B7146">
        <w:rPr>
          <w:rFonts w:asciiTheme="majorHAnsi" w:hAnsiTheme="majorHAnsi" w:cstheme="majorHAnsi"/>
          <w:lang w:val="en-US"/>
        </w:rPr>
        <w:tab/>
      </w:r>
      <w:r w:rsidR="000B7146">
        <w:rPr>
          <w:rFonts w:asciiTheme="majorHAnsi" w:hAnsiTheme="majorHAnsi" w:cstheme="majorHAnsi"/>
          <w:lang w:val="en-US"/>
        </w:rPr>
        <w:tab/>
      </w:r>
      <w:r w:rsidR="000B7146">
        <w:rPr>
          <w:rFonts w:asciiTheme="majorHAnsi" w:hAnsiTheme="majorHAnsi" w:cstheme="majorHAnsi"/>
          <w:lang w:val="en-US"/>
        </w:rPr>
        <w:tab/>
      </w:r>
      <w:r w:rsidR="000B7146">
        <w:rPr>
          <w:rFonts w:asciiTheme="majorHAnsi" w:hAnsiTheme="majorHAnsi" w:cstheme="majorHAnsi"/>
          <w:lang w:val="en-US"/>
        </w:rPr>
        <w:tab/>
      </w:r>
      <w:r w:rsidR="000B7146">
        <w:rPr>
          <w:rFonts w:asciiTheme="majorHAnsi" w:hAnsiTheme="majorHAnsi" w:cstheme="majorHAnsi"/>
          <w:lang w:val="en-US"/>
        </w:rPr>
        <w:tab/>
      </w:r>
      <w:r w:rsidR="000B7146">
        <w:rPr>
          <w:rFonts w:asciiTheme="majorHAnsi" w:hAnsiTheme="majorHAnsi" w:cstheme="majorHAnsi"/>
          <w:lang w:val="en-US"/>
        </w:rPr>
        <w:tab/>
      </w:r>
      <w:r>
        <w:rPr>
          <w:rFonts w:asciiTheme="majorHAnsi" w:hAnsiTheme="majorHAnsi" w:cstheme="majorHAnsi"/>
          <w:lang w:val="en-US"/>
        </w:rPr>
        <w:t>(</w:t>
      </w:r>
      <w:r w:rsidR="000B7146">
        <w:rPr>
          <w:rFonts w:asciiTheme="majorHAnsi" w:hAnsiTheme="majorHAnsi" w:cstheme="majorHAnsi"/>
          <w:lang w:val="en-US"/>
        </w:rPr>
        <w:t>4</w:t>
      </w:r>
      <w:r>
        <w:rPr>
          <w:rFonts w:asciiTheme="majorHAnsi" w:hAnsiTheme="majorHAnsi" w:cstheme="majorHAnsi"/>
          <w:lang w:val="en-US"/>
        </w:rPr>
        <w:t xml:space="preserve"> marks)</w:t>
      </w:r>
    </w:p>
    <w:p w14:paraId="172D4505" w14:textId="77777777" w:rsidR="0080641F" w:rsidRDefault="0080641F" w:rsidP="00417574">
      <w:pPr>
        <w:ind w:left="360"/>
        <w:rPr>
          <w:rFonts w:asciiTheme="majorHAnsi" w:hAnsiTheme="majorHAnsi" w:cstheme="majorHAnsi"/>
          <w:lang w:val="en-US"/>
        </w:rPr>
      </w:pPr>
    </w:p>
    <w:p w14:paraId="0BDB6F78" w14:textId="3F616A06" w:rsidR="000B7146" w:rsidRDefault="000B7146" w:rsidP="00417574">
      <w:pPr>
        <w:ind w:left="360"/>
        <w:rPr>
          <w:rFonts w:asciiTheme="majorHAnsi" w:hAnsiTheme="majorHAnsi" w:cstheme="majorHAnsi"/>
          <w:lang w:val="en-US"/>
        </w:rPr>
      </w:pPr>
      <w:r>
        <w:rPr>
          <w:rFonts w:asciiTheme="majorHAnsi" w:hAnsiTheme="majorHAnsi" w:cstheme="majorHAnsi"/>
          <w:lang w:val="en-US"/>
        </w:rPr>
        <w:tab/>
      </w:r>
      <w:r>
        <w:rPr>
          <w:rFonts w:asciiTheme="majorHAnsi" w:hAnsiTheme="majorHAnsi" w:cstheme="majorHAnsi"/>
          <w:lang w:val="en-US"/>
        </w:rPr>
        <w:tab/>
      </w:r>
      <w:r>
        <w:rPr>
          <w:rFonts w:asciiTheme="majorHAnsi" w:hAnsiTheme="majorHAnsi" w:cstheme="majorHAnsi"/>
          <w:lang w:val="en-US"/>
        </w:rPr>
        <w:tab/>
      </w:r>
      <w:r>
        <w:rPr>
          <w:rFonts w:asciiTheme="majorHAnsi" w:hAnsiTheme="majorHAnsi" w:cstheme="majorHAnsi"/>
          <w:lang w:val="en-US"/>
        </w:rPr>
        <w:tab/>
      </w:r>
      <w:r>
        <w:rPr>
          <w:rFonts w:asciiTheme="majorHAnsi" w:hAnsiTheme="majorHAnsi" w:cstheme="majorHAnsi"/>
          <w:lang w:val="en-US"/>
        </w:rPr>
        <w:tab/>
      </w:r>
      <w:r>
        <w:rPr>
          <w:rFonts w:asciiTheme="majorHAnsi" w:hAnsiTheme="majorHAnsi" w:cstheme="majorHAnsi"/>
          <w:lang w:val="en-US"/>
        </w:rPr>
        <w:tab/>
      </w:r>
      <w:r>
        <w:rPr>
          <w:rFonts w:asciiTheme="majorHAnsi" w:hAnsiTheme="majorHAnsi" w:cstheme="majorHAnsi"/>
          <w:lang w:val="en-US"/>
        </w:rPr>
        <w:tab/>
      </w:r>
    </w:p>
    <w:p w14:paraId="0618DE8B" w14:textId="77777777" w:rsidR="0080641F" w:rsidRDefault="0080641F">
      <w:pPr>
        <w:rPr>
          <w:rFonts w:asciiTheme="majorHAnsi" w:hAnsiTheme="majorHAnsi" w:cstheme="majorHAnsi"/>
          <w:lang w:val="en-US"/>
        </w:rPr>
      </w:pPr>
      <w:r>
        <w:rPr>
          <w:rFonts w:asciiTheme="majorHAnsi" w:hAnsiTheme="majorHAnsi" w:cstheme="majorHAnsi"/>
          <w:lang w:val="en-US"/>
        </w:rPr>
        <w:br w:type="page"/>
      </w:r>
    </w:p>
    <w:p w14:paraId="3EDD23C9" w14:textId="4FAEF5CF" w:rsidR="0013494C" w:rsidRDefault="00731AE4" w:rsidP="0013494C">
      <w:pPr>
        <w:pStyle w:val="ListParagraph"/>
        <w:numPr>
          <w:ilvl w:val="0"/>
          <w:numId w:val="6"/>
        </w:numPr>
        <w:rPr>
          <w:rFonts w:asciiTheme="majorHAnsi" w:hAnsiTheme="majorHAnsi" w:cstheme="majorHAnsi"/>
          <w:lang w:val="en-US"/>
        </w:rPr>
      </w:pPr>
      <w:r w:rsidRPr="00731AE4">
        <w:rPr>
          <w:rFonts w:asciiTheme="majorHAnsi" w:hAnsiTheme="majorHAnsi" w:cstheme="majorHAnsi"/>
          <w:lang w:val="en-US"/>
        </w:rPr>
        <w:t>Vegetable oils such as flaxseed oil</w:t>
      </w:r>
      <w:r w:rsidR="0013494C">
        <w:rPr>
          <w:rFonts w:asciiTheme="majorHAnsi" w:hAnsiTheme="majorHAnsi" w:cstheme="majorHAnsi"/>
          <w:lang w:val="en-US"/>
        </w:rPr>
        <w:t xml:space="preserve"> contain </w:t>
      </w:r>
      <w:r w:rsidRPr="00731AE4">
        <w:rPr>
          <w:rFonts w:asciiTheme="majorHAnsi" w:hAnsiTheme="majorHAnsi" w:cstheme="majorHAnsi"/>
          <w:lang w:val="en-US"/>
        </w:rPr>
        <w:t>high amount</w:t>
      </w:r>
      <w:r w:rsidR="0013494C">
        <w:rPr>
          <w:rFonts w:asciiTheme="majorHAnsi" w:hAnsiTheme="majorHAnsi" w:cstheme="majorHAnsi"/>
          <w:lang w:val="en-US"/>
        </w:rPr>
        <w:t>s</w:t>
      </w:r>
      <w:r w:rsidRPr="00731AE4">
        <w:rPr>
          <w:rFonts w:asciiTheme="majorHAnsi" w:hAnsiTheme="majorHAnsi" w:cstheme="majorHAnsi"/>
          <w:lang w:val="en-US"/>
        </w:rPr>
        <w:t xml:space="preserve"> of polyunsaturated fatty acids. </w:t>
      </w:r>
      <w:r>
        <w:rPr>
          <w:rFonts w:asciiTheme="majorHAnsi" w:hAnsiTheme="majorHAnsi" w:cstheme="majorHAnsi"/>
          <w:lang w:val="en-US"/>
        </w:rPr>
        <w:t>One of the disadvantages of these types of oils is that they can easily become rancid. Demonstrate your understanding o</w:t>
      </w:r>
      <w:r w:rsidR="0013494C">
        <w:rPr>
          <w:rFonts w:asciiTheme="majorHAnsi" w:hAnsiTheme="majorHAnsi" w:cstheme="majorHAnsi"/>
          <w:lang w:val="en-US"/>
        </w:rPr>
        <w:t>f the chemistry of this process.</w:t>
      </w:r>
    </w:p>
    <w:p w14:paraId="236EC95A" w14:textId="77777777" w:rsidR="0013494C" w:rsidRDefault="0013494C" w:rsidP="0013494C">
      <w:pPr>
        <w:pStyle w:val="ListParagraph"/>
        <w:rPr>
          <w:rFonts w:asciiTheme="majorHAnsi" w:hAnsiTheme="majorHAnsi" w:cstheme="majorHAnsi"/>
          <w:lang w:val="en-US"/>
        </w:rPr>
      </w:pPr>
      <w:r>
        <w:rPr>
          <w:rFonts w:asciiTheme="majorHAnsi" w:hAnsiTheme="majorHAnsi" w:cstheme="majorHAnsi"/>
          <w:lang w:val="en-US"/>
        </w:rPr>
        <w:t>In your answer:</w:t>
      </w:r>
    </w:p>
    <w:p w14:paraId="29C51219" w14:textId="058BAA38" w:rsidR="0013494C" w:rsidRDefault="0013494C" w:rsidP="0013494C">
      <w:pPr>
        <w:pStyle w:val="ListParagraph"/>
        <w:numPr>
          <w:ilvl w:val="0"/>
          <w:numId w:val="8"/>
        </w:numPr>
        <w:rPr>
          <w:rFonts w:asciiTheme="majorHAnsi" w:hAnsiTheme="majorHAnsi" w:cstheme="majorHAnsi"/>
          <w:lang w:val="en-US"/>
        </w:rPr>
      </w:pPr>
      <w:r>
        <w:rPr>
          <w:rFonts w:asciiTheme="majorHAnsi" w:hAnsiTheme="majorHAnsi" w:cstheme="majorHAnsi"/>
          <w:lang w:val="en-US"/>
        </w:rPr>
        <w:t>give an example of a chemical reaction that leads to oxidative rancidity</w:t>
      </w:r>
    </w:p>
    <w:p w14:paraId="0AC82CA8" w14:textId="21BCCEB1" w:rsidR="00417574" w:rsidRDefault="0013494C" w:rsidP="0013494C">
      <w:pPr>
        <w:pStyle w:val="ListParagraph"/>
        <w:numPr>
          <w:ilvl w:val="0"/>
          <w:numId w:val="8"/>
        </w:numPr>
        <w:rPr>
          <w:rFonts w:asciiTheme="majorHAnsi" w:hAnsiTheme="majorHAnsi" w:cstheme="majorHAnsi"/>
          <w:lang w:val="en-US"/>
        </w:rPr>
      </w:pPr>
      <w:r w:rsidRPr="0013494C">
        <w:rPr>
          <w:rFonts w:asciiTheme="majorHAnsi" w:hAnsiTheme="majorHAnsi" w:cstheme="majorHAnsi"/>
          <w:lang w:val="en-US"/>
        </w:rPr>
        <w:t xml:space="preserve">identify the molecules that are predominantly </w:t>
      </w:r>
      <w:r>
        <w:rPr>
          <w:rFonts w:asciiTheme="majorHAnsi" w:hAnsiTheme="majorHAnsi" w:cstheme="majorHAnsi"/>
          <w:lang w:val="en-US"/>
        </w:rPr>
        <w:t xml:space="preserve">responsible for the bad smelling odours in rancid oils. </w:t>
      </w:r>
    </w:p>
    <w:p w14:paraId="635219D1" w14:textId="54A6E79F" w:rsidR="0013494C" w:rsidRDefault="00CB781B" w:rsidP="0013494C">
      <w:pPr>
        <w:pStyle w:val="ListParagraph"/>
        <w:numPr>
          <w:ilvl w:val="0"/>
          <w:numId w:val="8"/>
        </w:numPr>
        <w:rPr>
          <w:rFonts w:asciiTheme="majorHAnsi" w:hAnsiTheme="majorHAnsi" w:cstheme="majorHAnsi"/>
          <w:lang w:val="en-US"/>
        </w:rPr>
      </w:pPr>
      <w:r>
        <w:rPr>
          <w:rFonts w:asciiTheme="majorHAnsi" w:hAnsiTheme="majorHAnsi" w:cstheme="majorHAnsi"/>
          <w:lang w:val="en-US"/>
        </w:rPr>
        <w:t>Identify a</w:t>
      </w:r>
      <w:r w:rsidR="0013494C">
        <w:rPr>
          <w:rFonts w:asciiTheme="majorHAnsi" w:hAnsiTheme="majorHAnsi" w:cstheme="majorHAnsi"/>
          <w:lang w:val="en-US"/>
        </w:rPr>
        <w:t xml:space="preserve"> method </w:t>
      </w:r>
      <w:r>
        <w:rPr>
          <w:rFonts w:asciiTheme="majorHAnsi" w:hAnsiTheme="majorHAnsi" w:cstheme="majorHAnsi"/>
          <w:lang w:val="en-US"/>
        </w:rPr>
        <w:t>that can be used slow the rate of rancidity and describe how it works.</w:t>
      </w:r>
      <w:r w:rsidR="0013494C">
        <w:rPr>
          <w:rFonts w:asciiTheme="majorHAnsi" w:hAnsiTheme="majorHAnsi" w:cstheme="majorHAnsi"/>
          <w:lang w:val="en-US"/>
        </w:rPr>
        <w:tab/>
        <w:t>(3 marks)</w:t>
      </w:r>
    </w:p>
    <w:p w14:paraId="0AAF67BC" w14:textId="3470A80C" w:rsidR="00CB781B" w:rsidRDefault="00CB781B" w:rsidP="006F4918">
      <w:pPr>
        <w:ind w:left="720"/>
        <w:rPr>
          <w:rFonts w:asciiTheme="majorHAnsi" w:hAnsiTheme="majorHAnsi" w:cstheme="majorHAnsi"/>
          <w:highlight w:val="yellow"/>
          <w:lang w:val="en-US"/>
        </w:rPr>
      </w:pPr>
    </w:p>
    <w:p w14:paraId="60EBA6B4" w14:textId="77777777" w:rsidR="0080641F" w:rsidRDefault="0080641F" w:rsidP="006F4918">
      <w:pPr>
        <w:ind w:left="720"/>
        <w:rPr>
          <w:rFonts w:asciiTheme="majorHAnsi" w:hAnsiTheme="majorHAnsi" w:cstheme="majorHAnsi"/>
          <w:highlight w:val="yellow"/>
        </w:rPr>
      </w:pPr>
    </w:p>
    <w:p w14:paraId="3B8FC86D" w14:textId="77777777" w:rsidR="00CB781B" w:rsidRPr="006F4918" w:rsidRDefault="00CB781B" w:rsidP="006F4918">
      <w:pPr>
        <w:ind w:left="720"/>
      </w:pPr>
    </w:p>
    <w:p w14:paraId="61AA94C7" w14:textId="77777777" w:rsidR="0013494C" w:rsidRPr="0013494C" w:rsidRDefault="0013494C" w:rsidP="0013494C">
      <w:pPr>
        <w:ind w:left="720"/>
        <w:rPr>
          <w:rFonts w:asciiTheme="majorHAnsi" w:hAnsiTheme="majorHAnsi" w:cstheme="majorHAnsi"/>
          <w:lang w:val="en-US"/>
        </w:rPr>
      </w:pPr>
    </w:p>
    <w:p w14:paraId="78E8E290" w14:textId="19489857" w:rsidR="00417574" w:rsidRDefault="00417574" w:rsidP="00417574">
      <w:pPr>
        <w:rPr>
          <w:rFonts w:asciiTheme="majorHAnsi" w:hAnsiTheme="majorHAnsi" w:cstheme="majorHAnsi"/>
          <w:lang w:val="en-US"/>
        </w:rPr>
      </w:pPr>
    </w:p>
    <w:p w14:paraId="1108F5FC" w14:textId="1FD176C0" w:rsidR="00417574" w:rsidRDefault="00417574" w:rsidP="00417574">
      <w:pPr>
        <w:rPr>
          <w:rFonts w:asciiTheme="majorHAnsi" w:hAnsiTheme="majorHAnsi" w:cstheme="majorHAnsi"/>
          <w:lang w:val="en-US"/>
        </w:rPr>
      </w:pPr>
    </w:p>
    <w:p w14:paraId="41C5720D" w14:textId="4EB52F71" w:rsidR="00417574" w:rsidRDefault="00417574" w:rsidP="00417574">
      <w:pPr>
        <w:rPr>
          <w:rFonts w:asciiTheme="majorHAnsi" w:hAnsiTheme="majorHAnsi" w:cstheme="majorHAnsi"/>
          <w:lang w:val="en-US"/>
        </w:rPr>
      </w:pPr>
    </w:p>
    <w:p w14:paraId="24DFEA70" w14:textId="77777777" w:rsidR="0080641F" w:rsidRDefault="0080641F">
      <w:pPr>
        <w:rPr>
          <w:rFonts w:asciiTheme="majorHAnsi" w:hAnsiTheme="majorHAnsi" w:cstheme="majorHAnsi"/>
          <w:b/>
          <w:lang w:val="en-US"/>
        </w:rPr>
      </w:pPr>
      <w:r>
        <w:rPr>
          <w:rFonts w:asciiTheme="majorHAnsi" w:hAnsiTheme="majorHAnsi" w:cstheme="majorHAnsi"/>
          <w:b/>
          <w:lang w:val="en-US"/>
        </w:rPr>
        <w:br w:type="page"/>
      </w:r>
    </w:p>
    <w:p w14:paraId="670AA518" w14:textId="09192653" w:rsidR="00417574" w:rsidRPr="0060019C" w:rsidRDefault="00731AE4" w:rsidP="00731AE4">
      <w:pPr>
        <w:rPr>
          <w:rFonts w:asciiTheme="majorHAnsi" w:hAnsiTheme="majorHAnsi" w:cstheme="majorHAnsi"/>
          <w:b/>
          <w:lang w:val="en-US"/>
        </w:rPr>
      </w:pPr>
      <w:r w:rsidRPr="0060019C">
        <w:rPr>
          <w:rFonts w:asciiTheme="majorHAnsi" w:hAnsiTheme="majorHAnsi" w:cstheme="majorHAnsi"/>
          <w:b/>
          <w:lang w:val="en-US"/>
        </w:rPr>
        <w:t>Question 4</w:t>
      </w:r>
      <w:r w:rsidR="0070354B" w:rsidRPr="0060019C">
        <w:rPr>
          <w:rFonts w:asciiTheme="majorHAnsi" w:hAnsiTheme="majorHAnsi" w:cstheme="majorHAnsi"/>
          <w:b/>
          <w:lang w:val="en-US"/>
        </w:rPr>
        <w:t xml:space="preserve"> (7 marks)</w:t>
      </w:r>
    </w:p>
    <w:p w14:paraId="250CD260" w14:textId="2CA70A30" w:rsidR="00CB781B" w:rsidRPr="00B975D6" w:rsidRDefault="00CB781B" w:rsidP="00731AE4">
      <w:pPr>
        <w:rPr>
          <w:rFonts w:asciiTheme="majorHAnsi" w:hAnsiTheme="majorHAnsi" w:cstheme="majorHAnsi"/>
          <w:lang w:val="en-US"/>
        </w:rPr>
      </w:pPr>
      <w:r w:rsidRPr="00B975D6">
        <w:rPr>
          <w:rFonts w:asciiTheme="majorHAnsi" w:hAnsiTheme="majorHAnsi" w:cstheme="majorHAnsi"/>
          <w:lang w:val="en-US"/>
        </w:rPr>
        <w:t xml:space="preserve">A </w:t>
      </w:r>
      <w:r w:rsidR="00B975D6" w:rsidRPr="00B975D6">
        <w:rPr>
          <w:rFonts w:asciiTheme="majorHAnsi" w:hAnsiTheme="majorHAnsi" w:cstheme="majorHAnsi"/>
          <w:lang w:val="en-US"/>
        </w:rPr>
        <w:t>research scientist compared two methods of calibration of a solution calorimeter. In the first method they used electrical calibration while in the second method they used chemical calibration where the temperature change produced by the known reaction is used to determine the heat capacity of the calorimeter.</w:t>
      </w:r>
    </w:p>
    <w:p w14:paraId="4C88B0B2" w14:textId="40AFE9F0" w:rsidR="00B975D6" w:rsidRDefault="00B975D6" w:rsidP="00731AE4">
      <w:pPr>
        <w:rPr>
          <w:rFonts w:asciiTheme="majorHAnsi" w:hAnsiTheme="majorHAnsi" w:cstheme="majorHAnsi"/>
          <w:lang w:val="en-US"/>
        </w:rPr>
      </w:pPr>
      <w:r w:rsidRPr="00B975D6">
        <w:rPr>
          <w:rFonts w:asciiTheme="majorHAnsi" w:hAnsiTheme="majorHAnsi" w:cstheme="majorHAnsi"/>
          <w:lang w:val="en-US"/>
        </w:rPr>
        <w:t>They obtained a calibration factor of 435 J.</w:t>
      </w:r>
      <w:r w:rsidRPr="00B975D6">
        <w:rPr>
          <w:rFonts w:asciiTheme="majorHAnsi" w:hAnsiTheme="majorHAnsi" w:cstheme="majorHAnsi"/>
          <w:vertAlign w:val="superscript"/>
          <w:lang w:val="en-US"/>
        </w:rPr>
        <w:t>o</w:t>
      </w:r>
      <w:r w:rsidRPr="00B975D6">
        <w:rPr>
          <w:rFonts w:asciiTheme="majorHAnsi" w:hAnsiTheme="majorHAnsi" w:cstheme="majorHAnsi"/>
          <w:lang w:val="en-US"/>
        </w:rPr>
        <w:t>C</w:t>
      </w:r>
      <w:r w:rsidRPr="00B975D6">
        <w:rPr>
          <w:rFonts w:asciiTheme="majorHAnsi" w:hAnsiTheme="majorHAnsi" w:cstheme="majorHAnsi"/>
          <w:vertAlign w:val="superscript"/>
          <w:lang w:val="en-US"/>
        </w:rPr>
        <w:t>-1</w:t>
      </w:r>
      <w:r w:rsidRPr="00B975D6">
        <w:rPr>
          <w:rFonts w:asciiTheme="majorHAnsi" w:hAnsiTheme="majorHAnsi" w:cstheme="majorHAnsi"/>
          <w:lang w:val="en-US"/>
        </w:rPr>
        <w:t xml:space="preserve"> using the electrical calibration method while they obtained a calibration factor of </w:t>
      </w:r>
      <w:r>
        <w:rPr>
          <w:rFonts w:asciiTheme="majorHAnsi" w:hAnsiTheme="majorHAnsi" w:cstheme="majorHAnsi"/>
          <w:lang w:val="en-US"/>
        </w:rPr>
        <w:t>315 J.</w:t>
      </w:r>
      <w:r w:rsidRPr="00B975D6">
        <w:rPr>
          <w:rFonts w:asciiTheme="majorHAnsi" w:hAnsiTheme="majorHAnsi" w:cstheme="majorHAnsi"/>
          <w:vertAlign w:val="superscript"/>
          <w:lang w:val="en-US"/>
        </w:rPr>
        <w:t>o</w:t>
      </w:r>
      <w:r>
        <w:rPr>
          <w:rFonts w:asciiTheme="majorHAnsi" w:hAnsiTheme="majorHAnsi" w:cstheme="majorHAnsi"/>
          <w:lang w:val="en-US"/>
        </w:rPr>
        <w:t>C</w:t>
      </w:r>
      <w:r w:rsidRPr="00B975D6">
        <w:rPr>
          <w:rFonts w:asciiTheme="majorHAnsi" w:hAnsiTheme="majorHAnsi" w:cstheme="majorHAnsi"/>
          <w:vertAlign w:val="superscript"/>
          <w:lang w:val="en-US"/>
        </w:rPr>
        <w:t>-1</w:t>
      </w:r>
      <w:r w:rsidRPr="00B975D6">
        <w:rPr>
          <w:rFonts w:asciiTheme="majorHAnsi" w:hAnsiTheme="majorHAnsi" w:cstheme="majorHAnsi"/>
          <w:lang w:val="en-US"/>
        </w:rPr>
        <w:t xml:space="preserve"> from</w:t>
      </w:r>
      <w:r w:rsidR="0070354B">
        <w:rPr>
          <w:rFonts w:asciiTheme="majorHAnsi" w:hAnsiTheme="majorHAnsi" w:cstheme="majorHAnsi"/>
          <w:lang w:val="en-US"/>
        </w:rPr>
        <w:t xml:space="preserve"> using the heat of</w:t>
      </w:r>
      <w:r w:rsidRPr="00B975D6">
        <w:rPr>
          <w:rFonts w:asciiTheme="majorHAnsi" w:hAnsiTheme="majorHAnsi" w:cstheme="majorHAnsi"/>
          <w:lang w:val="en-US"/>
        </w:rPr>
        <w:t xml:space="preserve"> neutralisation of hydrochloric acid with sodium hydroxide.</w:t>
      </w:r>
    </w:p>
    <w:p w14:paraId="37AE737B" w14:textId="0C7496EB" w:rsidR="0070354B" w:rsidRDefault="0070354B" w:rsidP="00731AE4">
      <w:pPr>
        <w:rPr>
          <w:rFonts w:asciiTheme="majorHAnsi" w:hAnsiTheme="majorHAnsi" w:cstheme="majorHAnsi"/>
          <w:lang w:val="en-US"/>
        </w:rPr>
      </w:pPr>
      <w:r>
        <w:rPr>
          <w:rFonts w:asciiTheme="majorHAnsi" w:hAnsiTheme="majorHAnsi" w:cstheme="majorHAnsi"/>
          <w:lang w:val="en-US"/>
        </w:rPr>
        <w:t xml:space="preserve">The research scientist </w:t>
      </w:r>
      <w:r w:rsidR="008E581B">
        <w:rPr>
          <w:rFonts w:asciiTheme="majorHAnsi" w:hAnsiTheme="majorHAnsi" w:cstheme="majorHAnsi"/>
          <w:lang w:val="en-US"/>
        </w:rPr>
        <w:t xml:space="preserve">poured in 100 mL of water and </w:t>
      </w:r>
      <w:r>
        <w:rPr>
          <w:rFonts w:asciiTheme="majorHAnsi" w:hAnsiTheme="majorHAnsi" w:cstheme="majorHAnsi"/>
          <w:lang w:val="en-US"/>
        </w:rPr>
        <w:t>added 3.2 g of potassium nitrate</w:t>
      </w:r>
      <w:r w:rsidR="00913379">
        <w:rPr>
          <w:rFonts w:asciiTheme="majorHAnsi" w:hAnsiTheme="majorHAnsi" w:cstheme="majorHAnsi"/>
          <w:lang w:val="en-US"/>
        </w:rPr>
        <w:t xml:space="preserve"> with stirring. The scientist</w:t>
      </w:r>
      <w:r w:rsidR="008E581B">
        <w:rPr>
          <w:rFonts w:asciiTheme="majorHAnsi" w:hAnsiTheme="majorHAnsi" w:cstheme="majorHAnsi"/>
          <w:lang w:val="en-US"/>
        </w:rPr>
        <w:t xml:space="preserve"> measured a decrease in temperature of 2.7</w:t>
      </w:r>
      <w:r w:rsidR="008E581B" w:rsidRPr="008E581B">
        <w:rPr>
          <w:rFonts w:asciiTheme="majorHAnsi" w:hAnsiTheme="majorHAnsi" w:cstheme="majorHAnsi"/>
          <w:vertAlign w:val="superscript"/>
          <w:lang w:val="en-US"/>
        </w:rPr>
        <w:t>o</w:t>
      </w:r>
      <w:r w:rsidR="008E581B">
        <w:rPr>
          <w:rFonts w:asciiTheme="majorHAnsi" w:hAnsiTheme="majorHAnsi" w:cstheme="majorHAnsi"/>
          <w:lang w:val="en-US"/>
        </w:rPr>
        <w:t xml:space="preserve">C. </w:t>
      </w:r>
    </w:p>
    <w:p w14:paraId="617CD69E" w14:textId="77777777" w:rsidR="008E581B" w:rsidRDefault="0070354B" w:rsidP="0070354B">
      <w:pPr>
        <w:pStyle w:val="ListParagraph"/>
        <w:numPr>
          <w:ilvl w:val="0"/>
          <w:numId w:val="9"/>
        </w:numPr>
        <w:rPr>
          <w:rFonts w:asciiTheme="majorHAnsi" w:hAnsiTheme="majorHAnsi" w:cstheme="majorHAnsi"/>
          <w:lang w:val="en-US"/>
        </w:rPr>
      </w:pPr>
      <w:r>
        <w:rPr>
          <w:rFonts w:asciiTheme="majorHAnsi" w:hAnsiTheme="majorHAnsi" w:cstheme="majorHAnsi"/>
          <w:lang w:val="en-US"/>
        </w:rPr>
        <w:t>A standard table states that the heat of solution for potassium nitrate is +34.89 kJ.</w:t>
      </w:r>
      <w:r w:rsidRPr="0070354B">
        <w:rPr>
          <w:rFonts w:asciiTheme="majorHAnsi" w:hAnsiTheme="majorHAnsi" w:cstheme="majorHAnsi"/>
          <w:lang w:val="en-US"/>
        </w:rPr>
        <w:t>mol</w:t>
      </w:r>
      <w:r w:rsidRPr="0070354B">
        <w:rPr>
          <w:rFonts w:asciiTheme="majorHAnsi" w:hAnsiTheme="majorHAnsi" w:cstheme="majorHAnsi"/>
          <w:vertAlign w:val="superscript"/>
          <w:lang w:val="en-US"/>
        </w:rPr>
        <w:t>-1</w:t>
      </w:r>
      <w:r>
        <w:rPr>
          <w:rFonts w:asciiTheme="majorHAnsi" w:hAnsiTheme="majorHAnsi" w:cstheme="majorHAnsi"/>
          <w:lang w:val="en-US"/>
        </w:rPr>
        <w:t>.</w:t>
      </w:r>
      <w:r w:rsidR="008E581B">
        <w:rPr>
          <w:rFonts w:asciiTheme="majorHAnsi" w:hAnsiTheme="majorHAnsi" w:cstheme="majorHAnsi"/>
          <w:lang w:val="en-US"/>
        </w:rPr>
        <w:t xml:space="preserve"> </w:t>
      </w:r>
      <w:r>
        <w:rPr>
          <w:rFonts w:asciiTheme="majorHAnsi" w:hAnsiTheme="majorHAnsi" w:cstheme="majorHAnsi"/>
          <w:lang w:val="en-US"/>
        </w:rPr>
        <w:t>Use your understanding of calorimetry to identify the calibration method will result in the most accurate result.</w:t>
      </w:r>
    </w:p>
    <w:p w14:paraId="36DF6B38" w14:textId="77777777" w:rsidR="008E581B" w:rsidRDefault="0070354B" w:rsidP="008E581B">
      <w:pPr>
        <w:pStyle w:val="ListParagraph"/>
        <w:rPr>
          <w:rFonts w:asciiTheme="majorHAnsi" w:hAnsiTheme="majorHAnsi" w:cstheme="majorHAnsi"/>
          <w:lang w:val="en-US"/>
        </w:rPr>
      </w:pPr>
      <w:r>
        <w:rPr>
          <w:rFonts w:asciiTheme="majorHAnsi" w:hAnsiTheme="majorHAnsi" w:cstheme="majorHAnsi"/>
          <w:lang w:val="en-US"/>
        </w:rPr>
        <w:t>In your answer</w:t>
      </w:r>
      <w:r w:rsidR="008E581B">
        <w:rPr>
          <w:rFonts w:asciiTheme="majorHAnsi" w:hAnsiTheme="majorHAnsi" w:cstheme="majorHAnsi"/>
          <w:lang w:val="en-US"/>
        </w:rPr>
        <w:t>:</w:t>
      </w:r>
    </w:p>
    <w:p w14:paraId="56532533" w14:textId="4EC703E5" w:rsidR="008E581B" w:rsidRPr="00913379" w:rsidRDefault="0070354B" w:rsidP="008E581B">
      <w:pPr>
        <w:pStyle w:val="ListParagraph"/>
        <w:numPr>
          <w:ilvl w:val="0"/>
          <w:numId w:val="11"/>
        </w:numPr>
        <w:rPr>
          <w:rFonts w:asciiTheme="majorHAnsi" w:hAnsiTheme="majorHAnsi" w:cstheme="majorHAnsi"/>
          <w:lang w:val="en-US"/>
        </w:rPr>
      </w:pPr>
      <w:r w:rsidRPr="00913379">
        <w:rPr>
          <w:rFonts w:asciiTheme="majorHAnsi" w:hAnsiTheme="majorHAnsi" w:cstheme="majorHAnsi"/>
          <w:lang w:val="en-US"/>
        </w:rPr>
        <w:t>provide evidence to justify your response</w:t>
      </w:r>
      <w:r w:rsidRPr="00913379">
        <w:rPr>
          <w:rFonts w:asciiTheme="majorHAnsi" w:hAnsiTheme="majorHAnsi" w:cstheme="majorHAnsi"/>
          <w:lang w:val="en-US"/>
        </w:rPr>
        <w:tab/>
      </w:r>
      <w:r w:rsidRPr="00913379">
        <w:rPr>
          <w:rFonts w:asciiTheme="majorHAnsi" w:hAnsiTheme="majorHAnsi" w:cstheme="majorHAnsi"/>
          <w:lang w:val="en-US"/>
        </w:rPr>
        <w:tab/>
      </w:r>
      <w:r w:rsidR="008E581B" w:rsidRPr="00913379">
        <w:rPr>
          <w:rFonts w:asciiTheme="majorHAnsi" w:hAnsiTheme="majorHAnsi" w:cstheme="majorHAnsi"/>
          <w:lang w:val="en-US"/>
        </w:rPr>
        <w:tab/>
      </w:r>
      <w:r w:rsidR="008E581B" w:rsidRPr="00913379">
        <w:rPr>
          <w:rFonts w:asciiTheme="majorHAnsi" w:hAnsiTheme="majorHAnsi" w:cstheme="majorHAnsi"/>
          <w:lang w:val="en-US"/>
        </w:rPr>
        <w:tab/>
      </w:r>
    </w:p>
    <w:p w14:paraId="4E9FC1D1" w14:textId="412E5465" w:rsidR="0070354B" w:rsidRPr="00913379" w:rsidRDefault="008E581B" w:rsidP="008E581B">
      <w:pPr>
        <w:pStyle w:val="ListParagraph"/>
        <w:numPr>
          <w:ilvl w:val="0"/>
          <w:numId w:val="11"/>
        </w:numPr>
        <w:rPr>
          <w:rFonts w:asciiTheme="majorHAnsi" w:hAnsiTheme="majorHAnsi" w:cstheme="majorHAnsi"/>
          <w:lang w:val="en-US"/>
        </w:rPr>
      </w:pPr>
      <w:r w:rsidRPr="00913379">
        <w:rPr>
          <w:rFonts w:asciiTheme="majorHAnsi" w:hAnsiTheme="majorHAnsi" w:cstheme="majorHAnsi"/>
          <w:lang w:val="en-US"/>
        </w:rPr>
        <w:t xml:space="preserve">outline </w:t>
      </w:r>
      <w:r w:rsidR="00395A00">
        <w:rPr>
          <w:rFonts w:asciiTheme="majorHAnsi" w:hAnsiTheme="majorHAnsi" w:cstheme="majorHAnsi"/>
          <w:lang w:val="en-US"/>
        </w:rPr>
        <w:t>an error</w:t>
      </w:r>
      <w:r w:rsidRPr="00913379">
        <w:rPr>
          <w:rFonts w:asciiTheme="majorHAnsi" w:hAnsiTheme="majorHAnsi" w:cstheme="majorHAnsi"/>
          <w:lang w:val="en-US"/>
        </w:rPr>
        <w:t xml:space="preserve"> that lead t</w:t>
      </w:r>
      <w:r w:rsidR="00395A00">
        <w:rPr>
          <w:rFonts w:asciiTheme="majorHAnsi" w:hAnsiTheme="majorHAnsi" w:cstheme="majorHAnsi"/>
          <w:lang w:val="en-US"/>
        </w:rPr>
        <w:t>o the</w:t>
      </w:r>
      <w:r w:rsidRPr="00913379">
        <w:rPr>
          <w:rFonts w:asciiTheme="majorHAnsi" w:hAnsiTheme="majorHAnsi" w:cstheme="majorHAnsi"/>
          <w:lang w:val="en-US"/>
        </w:rPr>
        <w:t xml:space="preserve"> overestimation or underestimation of the heat of solution of potassium nitrate.</w:t>
      </w:r>
      <w:r w:rsidRPr="00913379">
        <w:rPr>
          <w:rFonts w:asciiTheme="majorHAnsi" w:hAnsiTheme="majorHAnsi" w:cstheme="majorHAnsi"/>
          <w:lang w:val="en-US"/>
        </w:rPr>
        <w:tab/>
      </w:r>
      <w:r w:rsidRPr="00913379">
        <w:rPr>
          <w:rFonts w:asciiTheme="majorHAnsi" w:hAnsiTheme="majorHAnsi" w:cstheme="majorHAnsi"/>
          <w:lang w:val="en-US"/>
        </w:rPr>
        <w:tab/>
      </w:r>
      <w:r w:rsidRPr="00913379">
        <w:rPr>
          <w:rFonts w:asciiTheme="majorHAnsi" w:hAnsiTheme="majorHAnsi" w:cstheme="majorHAnsi"/>
          <w:lang w:val="en-US"/>
        </w:rPr>
        <w:tab/>
      </w:r>
      <w:r w:rsidRPr="00913379">
        <w:rPr>
          <w:rFonts w:asciiTheme="majorHAnsi" w:hAnsiTheme="majorHAnsi" w:cstheme="majorHAnsi"/>
          <w:lang w:val="en-US"/>
        </w:rPr>
        <w:tab/>
      </w:r>
      <w:r w:rsidRPr="00913379">
        <w:rPr>
          <w:rFonts w:asciiTheme="majorHAnsi" w:hAnsiTheme="majorHAnsi" w:cstheme="majorHAnsi"/>
          <w:lang w:val="en-US"/>
        </w:rPr>
        <w:tab/>
      </w:r>
      <w:r w:rsidRPr="00913379">
        <w:rPr>
          <w:rFonts w:asciiTheme="majorHAnsi" w:hAnsiTheme="majorHAnsi" w:cstheme="majorHAnsi"/>
          <w:lang w:val="en-US"/>
        </w:rPr>
        <w:tab/>
      </w:r>
      <w:r w:rsidRPr="00913379">
        <w:rPr>
          <w:rFonts w:asciiTheme="majorHAnsi" w:hAnsiTheme="majorHAnsi" w:cstheme="majorHAnsi"/>
          <w:lang w:val="en-US"/>
        </w:rPr>
        <w:tab/>
      </w:r>
      <w:r w:rsidRPr="00913379">
        <w:rPr>
          <w:rFonts w:asciiTheme="majorHAnsi" w:hAnsiTheme="majorHAnsi" w:cstheme="majorHAnsi"/>
          <w:lang w:val="en-US"/>
        </w:rPr>
        <w:tab/>
      </w:r>
      <w:r w:rsidRPr="00913379">
        <w:rPr>
          <w:rFonts w:asciiTheme="majorHAnsi" w:hAnsiTheme="majorHAnsi" w:cstheme="majorHAnsi"/>
          <w:lang w:val="en-US"/>
        </w:rPr>
        <w:tab/>
      </w:r>
      <w:r w:rsidR="00395A00">
        <w:rPr>
          <w:rFonts w:asciiTheme="majorHAnsi" w:hAnsiTheme="majorHAnsi" w:cstheme="majorHAnsi"/>
          <w:lang w:val="en-US"/>
        </w:rPr>
        <w:tab/>
      </w:r>
      <w:r w:rsidR="0070354B" w:rsidRPr="00913379">
        <w:rPr>
          <w:rFonts w:asciiTheme="majorHAnsi" w:hAnsiTheme="majorHAnsi" w:cstheme="majorHAnsi"/>
          <w:lang w:val="en-US"/>
        </w:rPr>
        <w:tab/>
        <w:t>(</w:t>
      </w:r>
      <w:r w:rsidRPr="00913379">
        <w:rPr>
          <w:rFonts w:asciiTheme="majorHAnsi" w:hAnsiTheme="majorHAnsi" w:cstheme="majorHAnsi"/>
          <w:lang w:val="en-US"/>
        </w:rPr>
        <w:t>4</w:t>
      </w:r>
      <w:r w:rsidR="0070354B" w:rsidRPr="00913379">
        <w:rPr>
          <w:rFonts w:asciiTheme="majorHAnsi" w:hAnsiTheme="majorHAnsi" w:cstheme="majorHAnsi"/>
          <w:lang w:val="en-US"/>
        </w:rPr>
        <w:t xml:space="preserve"> marks)</w:t>
      </w:r>
    </w:p>
    <w:p w14:paraId="5A23FA2B" w14:textId="365DFDF7" w:rsidR="0070354B" w:rsidRDefault="0070354B" w:rsidP="0070354B">
      <w:pPr>
        <w:pStyle w:val="ListParagraph"/>
        <w:rPr>
          <w:rFonts w:asciiTheme="majorHAnsi" w:hAnsiTheme="majorHAnsi" w:cstheme="majorHAnsi"/>
          <w:lang w:val="en-US"/>
        </w:rPr>
      </w:pPr>
    </w:p>
    <w:p w14:paraId="4EE4CBE4" w14:textId="77777777" w:rsidR="0080641F" w:rsidRDefault="0080641F" w:rsidP="0070354B">
      <w:pPr>
        <w:pStyle w:val="ListParagraph"/>
        <w:rPr>
          <w:rFonts w:asciiTheme="majorHAnsi" w:hAnsiTheme="majorHAnsi" w:cstheme="majorHAnsi"/>
          <w:lang w:val="en-US"/>
        </w:rPr>
      </w:pPr>
    </w:p>
    <w:p w14:paraId="36DAE518" w14:textId="77777777" w:rsidR="0080641F" w:rsidRDefault="0080641F">
      <w:pPr>
        <w:rPr>
          <w:rFonts w:asciiTheme="majorHAnsi" w:hAnsiTheme="majorHAnsi" w:cstheme="majorHAnsi"/>
          <w:lang w:val="en-US"/>
        </w:rPr>
      </w:pPr>
      <w:r>
        <w:rPr>
          <w:rFonts w:asciiTheme="majorHAnsi" w:hAnsiTheme="majorHAnsi" w:cstheme="majorHAnsi"/>
          <w:lang w:val="en-US"/>
        </w:rPr>
        <w:br w:type="page"/>
      </w:r>
    </w:p>
    <w:p w14:paraId="4887AA6F" w14:textId="08476ADA" w:rsidR="00F00F76" w:rsidRPr="00A84F90" w:rsidRDefault="00F00F76" w:rsidP="00A84F90">
      <w:pPr>
        <w:pStyle w:val="ListParagraph"/>
        <w:numPr>
          <w:ilvl w:val="0"/>
          <w:numId w:val="9"/>
        </w:numPr>
        <w:rPr>
          <w:rFonts w:asciiTheme="majorHAnsi" w:hAnsiTheme="majorHAnsi" w:cstheme="majorHAnsi"/>
          <w:lang w:val="en-US"/>
        </w:rPr>
      </w:pPr>
      <w:r>
        <w:rPr>
          <w:rFonts w:asciiTheme="majorHAnsi" w:hAnsiTheme="majorHAnsi" w:cstheme="majorHAnsi"/>
          <w:lang w:val="en-US"/>
        </w:rPr>
        <w:t>In further experiments the scientist proved that the combustion of the amino acid, glutamine, released the same amount of energy in</w:t>
      </w:r>
      <w:r w:rsidR="00836CBC">
        <w:rPr>
          <w:rFonts w:asciiTheme="majorHAnsi" w:hAnsiTheme="majorHAnsi" w:cstheme="majorHAnsi"/>
          <w:lang w:val="en-US"/>
        </w:rPr>
        <w:t xml:space="preserve"> both</w:t>
      </w:r>
      <w:r>
        <w:rPr>
          <w:rFonts w:asciiTheme="majorHAnsi" w:hAnsiTheme="majorHAnsi" w:cstheme="majorHAnsi"/>
          <w:lang w:val="en-US"/>
        </w:rPr>
        <w:t xml:space="preserve"> acidic or basic conditions.</w:t>
      </w:r>
      <w:r w:rsidR="00A84F90">
        <w:rPr>
          <w:rFonts w:asciiTheme="majorHAnsi" w:hAnsiTheme="majorHAnsi" w:cstheme="majorHAnsi"/>
          <w:lang w:val="en-US"/>
        </w:rPr>
        <w:t xml:space="preserve"> </w:t>
      </w:r>
      <w:r w:rsidR="00D53949" w:rsidRPr="00A84F90">
        <w:rPr>
          <w:rFonts w:asciiTheme="majorHAnsi" w:hAnsiTheme="majorHAnsi" w:cstheme="majorHAnsi"/>
          <w:lang w:val="en-US"/>
        </w:rPr>
        <w:t>Explain</w:t>
      </w:r>
      <w:r w:rsidRPr="00A84F90">
        <w:rPr>
          <w:rFonts w:asciiTheme="majorHAnsi" w:hAnsiTheme="majorHAnsi" w:cstheme="majorHAnsi"/>
          <w:lang w:val="en-US"/>
        </w:rPr>
        <w:t xml:space="preserve"> this key finding.</w:t>
      </w:r>
    </w:p>
    <w:p w14:paraId="1AF78157" w14:textId="72AE281C" w:rsidR="00F00F76" w:rsidRDefault="00F00F76" w:rsidP="00A84F90">
      <w:pPr>
        <w:pStyle w:val="ListParagraph"/>
        <w:spacing w:before="240" w:after="0"/>
        <w:contextualSpacing w:val="0"/>
        <w:rPr>
          <w:rFonts w:asciiTheme="majorHAnsi" w:hAnsiTheme="majorHAnsi" w:cstheme="majorHAnsi"/>
          <w:lang w:val="en-US"/>
        </w:rPr>
      </w:pPr>
      <w:r>
        <w:rPr>
          <w:rFonts w:asciiTheme="majorHAnsi" w:hAnsiTheme="majorHAnsi" w:cstheme="majorHAnsi"/>
          <w:lang w:val="en-US"/>
        </w:rPr>
        <w:t xml:space="preserve">In your answer, </w:t>
      </w:r>
      <w:r w:rsidRPr="00F00F76">
        <w:rPr>
          <w:rFonts w:asciiTheme="majorHAnsi" w:hAnsiTheme="majorHAnsi" w:cstheme="majorHAnsi"/>
          <w:lang w:val="en-US"/>
        </w:rPr>
        <w:t xml:space="preserve">show the structure of glutamine in </w:t>
      </w:r>
      <w:r>
        <w:rPr>
          <w:rFonts w:asciiTheme="majorHAnsi" w:hAnsiTheme="majorHAnsi" w:cstheme="majorHAnsi"/>
          <w:lang w:val="en-US"/>
        </w:rPr>
        <w:t xml:space="preserve">both </w:t>
      </w:r>
      <w:r w:rsidRPr="00F00F76">
        <w:rPr>
          <w:rFonts w:asciiTheme="majorHAnsi" w:hAnsiTheme="majorHAnsi" w:cstheme="majorHAnsi"/>
          <w:lang w:val="en-US"/>
        </w:rPr>
        <w:t>acidic and basic conditions</w:t>
      </w:r>
      <w:r>
        <w:rPr>
          <w:rFonts w:asciiTheme="majorHAnsi" w:hAnsiTheme="majorHAnsi" w:cstheme="majorHAnsi"/>
          <w:lang w:val="en-US"/>
        </w:rPr>
        <w:t>.</w:t>
      </w:r>
      <w:r w:rsidRPr="00F00F76">
        <w:rPr>
          <w:rFonts w:asciiTheme="majorHAnsi" w:hAnsiTheme="majorHAnsi" w:cstheme="majorHAnsi"/>
          <w:lang w:val="en-US"/>
        </w:rPr>
        <w:t xml:space="preserve"> </w:t>
      </w:r>
      <w:r>
        <w:rPr>
          <w:rFonts w:asciiTheme="majorHAnsi" w:hAnsiTheme="majorHAnsi" w:cstheme="majorHAnsi"/>
          <w:lang w:val="en-US"/>
        </w:rPr>
        <w:tab/>
      </w:r>
      <w:r>
        <w:rPr>
          <w:rFonts w:asciiTheme="majorHAnsi" w:hAnsiTheme="majorHAnsi" w:cstheme="majorHAnsi"/>
          <w:lang w:val="en-US"/>
        </w:rPr>
        <w:tab/>
        <w:t>(3 marks)</w:t>
      </w:r>
    </w:p>
    <w:p w14:paraId="03FA6979" w14:textId="38ACEFF2" w:rsidR="00F00F76" w:rsidRDefault="00F00F76" w:rsidP="00F00F76">
      <w:pPr>
        <w:pStyle w:val="ListParagraph"/>
        <w:rPr>
          <w:rFonts w:asciiTheme="majorHAnsi" w:hAnsiTheme="majorHAnsi" w:cstheme="majorHAnsi"/>
          <w:lang w:val="en-US"/>
        </w:rPr>
      </w:pPr>
    </w:p>
    <w:p w14:paraId="4EF9FD9C" w14:textId="247048B6" w:rsidR="00F00F76" w:rsidRDefault="00F00F76" w:rsidP="00F00F76">
      <w:pPr>
        <w:pStyle w:val="ListParagraph"/>
        <w:rPr>
          <w:rFonts w:asciiTheme="majorHAnsi" w:hAnsiTheme="majorHAnsi" w:cstheme="majorHAnsi"/>
          <w:lang w:val="en-US"/>
        </w:rPr>
      </w:pPr>
    </w:p>
    <w:p w14:paraId="02A238C0" w14:textId="77777777" w:rsidR="0080641F" w:rsidRPr="00F00F76" w:rsidRDefault="0080641F" w:rsidP="00F00F76">
      <w:pPr>
        <w:pStyle w:val="ListParagraph"/>
        <w:rPr>
          <w:rFonts w:asciiTheme="majorHAnsi" w:hAnsiTheme="majorHAnsi" w:cstheme="majorHAnsi"/>
          <w:lang w:val="en-US"/>
        </w:rPr>
      </w:pPr>
    </w:p>
    <w:p w14:paraId="5FD0C2AA" w14:textId="77777777" w:rsidR="00CB781B" w:rsidRPr="00731AE4" w:rsidRDefault="00CB781B" w:rsidP="00731AE4">
      <w:pPr>
        <w:rPr>
          <w:rFonts w:asciiTheme="majorHAnsi" w:hAnsiTheme="majorHAnsi" w:cstheme="majorHAnsi"/>
          <w:lang w:val="en-US"/>
        </w:rPr>
      </w:pPr>
    </w:p>
    <w:p w14:paraId="13CE7525" w14:textId="77777777" w:rsidR="00991EB9" w:rsidRDefault="00991EB9">
      <w:pPr>
        <w:rPr>
          <w:rFonts w:asciiTheme="majorHAnsi" w:hAnsiTheme="majorHAnsi" w:cstheme="majorHAnsi"/>
          <w:lang w:val="en-US"/>
        </w:rPr>
      </w:pPr>
    </w:p>
    <w:p w14:paraId="0A9BD4C3" w14:textId="635AFC26" w:rsidR="00765059" w:rsidRDefault="00765059">
      <w:pPr>
        <w:rPr>
          <w:rFonts w:asciiTheme="majorHAnsi" w:hAnsiTheme="majorHAnsi" w:cstheme="majorHAnsi"/>
          <w:lang w:val="en-US"/>
        </w:rPr>
      </w:pPr>
    </w:p>
    <w:sectPr w:rsidR="00765059" w:rsidSect="00760272">
      <w:footerReference w:type="defaul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C1A39B" w14:textId="77777777" w:rsidR="00640D2E" w:rsidRDefault="00640D2E" w:rsidP="00640D2E">
      <w:pPr>
        <w:spacing w:after="0" w:line="240" w:lineRule="auto"/>
      </w:pPr>
      <w:r>
        <w:separator/>
      </w:r>
    </w:p>
  </w:endnote>
  <w:endnote w:type="continuationSeparator" w:id="0">
    <w:p w14:paraId="38AC8C9D" w14:textId="77777777" w:rsidR="00640D2E" w:rsidRDefault="00640D2E" w:rsidP="00640D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56227437"/>
      <w:docPartObj>
        <w:docPartGallery w:val="Page Numbers (Bottom of Page)"/>
        <w:docPartUnique/>
      </w:docPartObj>
    </w:sdtPr>
    <w:sdtEndPr>
      <w:rPr>
        <w:noProof/>
      </w:rPr>
    </w:sdtEndPr>
    <w:sdtContent>
      <w:p w14:paraId="150F3E5B" w14:textId="1106FE03" w:rsidR="00640D2E" w:rsidRDefault="00640D2E">
        <w:pPr>
          <w:pStyle w:val="Footer"/>
          <w:jc w:val="right"/>
        </w:pPr>
        <w:r>
          <w:fldChar w:fldCharType="begin"/>
        </w:r>
        <w:r>
          <w:instrText xml:space="preserve"> PAGE   \* MERGEFORMAT </w:instrText>
        </w:r>
        <w:r>
          <w:fldChar w:fldCharType="separate"/>
        </w:r>
        <w:r>
          <w:rPr>
            <w:noProof/>
          </w:rPr>
          <w:t>4</w:t>
        </w:r>
        <w:r>
          <w:rPr>
            <w:noProof/>
          </w:rPr>
          <w:fldChar w:fldCharType="end"/>
        </w:r>
      </w:p>
    </w:sdtContent>
  </w:sdt>
  <w:p w14:paraId="70A9CD52" w14:textId="77777777" w:rsidR="00640D2E" w:rsidRDefault="00640D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DF31EA" w14:textId="77777777" w:rsidR="00640D2E" w:rsidRDefault="00640D2E" w:rsidP="00640D2E">
      <w:pPr>
        <w:spacing w:after="0" w:line="240" w:lineRule="auto"/>
      </w:pPr>
      <w:r>
        <w:separator/>
      </w:r>
    </w:p>
  </w:footnote>
  <w:footnote w:type="continuationSeparator" w:id="0">
    <w:p w14:paraId="5F7F9E74" w14:textId="77777777" w:rsidR="00640D2E" w:rsidRDefault="00640D2E" w:rsidP="00640D2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6A1357"/>
    <w:multiLevelType w:val="hybridMultilevel"/>
    <w:tmpl w:val="0E80A606"/>
    <w:lvl w:ilvl="0" w:tplc="0C090019">
      <w:start w:val="1"/>
      <w:numFmt w:val="lowerLetter"/>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16A56183"/>
    <w:multiLevelType w:val="hybridMultilevel"/>
    <w:tmpl w:val="AC56E87C"/>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282C682A"/>
    <w:multiLevelType w:val="hybridMultilevel"/>
    <w:tmpl w:val="D06A0EF2"/>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 w15:restartNumberingAfterBreak="0">
    <w:nsid w:val="3AE1120B"/>
    <w:multiLevelType w:val="hybridMultilevel"/>
    <w:tmpl w:val="BC689BD8"/>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4" w15:restartNumberingAfterBreak="0">
    <w:nsid w:val="43B81DC7"/>
    <w:multiLevelType w:val="hybridMultilevel"/>
    <w:tmpl w:val="2E2EE7C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48301B67"/>
    <w:multiLevelType w:val="hybridMultilevel"/>
    <w:tmpl w:val="EA207742"/>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6" w15:restartNumberingAfterBreak="0">
    <w:nsid w:val="5E593895"/>
    <w:multiLevelType w:val="hybridMultilevel"/>
    <w:tmpl w:val="E4FE9B3C"/>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7" w15:restartNumberingAfterBreak="0">
    <w:nsid w:val="61DA346B"/>
    <w:multiLevelType w:val="hybridMultilevel"/>
    <w:tmpl w:val="77823EF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8" w15:restartNumberingAfterBreak="0">
    <w:nsid w:val="77B70AB4"/>
    <w:multiLevelType w:val="hybridMultilevel"/>
    <w:tmpl w:val="512801A0"/>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7B954B4F"/>
    <w:multiLevelType w:val="hybridMultilevel"/>
    <w:tmpl w:val="CA84D904"/>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0" w15:restartNumberingAfterBreak="0">
    <w:nsid w:val="7E4740C2"/>
    <w:multiLevelType w:val="hybridMultilevel"/>
    <w:tmpl w:val="82CAE6AC"/>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7E9E3C49"/>
    <w:multiLevelType w:val="hybridMultilevel"/>
    <w:tmpl w:val="F27C0CE6"/>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num w:numId="1">
    <w:abstractNumId w:val="10"/>
  </w:num>
  <w:num w:numId="2">
    <w:abstractNumId w:val="6"/>
  </w:num>
  <w:num w:numId="3">
    <w:abstractNumId w:val="1"/>
  </w:num>
  <w:num w:numId="4">
    <w:abstractNumId w:val="2"/>
  </w:num>
  <w:num w:numId="5">
    <w:abstractNumId w:val="4"/>
  </w:num>
  <w:num w:numId="6">
    <w:abstractNumId w:val="8"/>
  </w:num>
  <w:num w:numId="7">
    <w:abstractNumId w:val="11"/>
  </w:num>
  <w:num w:numId="8">
    <w:abstractNumId w:val="5"/>
  </w:num>
  <w:num w:numId="9">
    <w:abstractNumId w:val="0"/>
  </w:num>
  <w:num w:numId="10">
    <w:abstractNumId w:val="7"/>
  </w:num>
  <w:num w:numId="11">
    <w:abstractNumId w:val="3"/>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0272"/>
    <w:rsid w:val="000008BB"/>
    <w:rsid w:val="0007217D"/>
    <w:rsid w:val="000B7146"/>
    <w:rsid w:val="0013494C"/>
    <w:rsid w:val="0016785C"/>
    <w:rsid w:val="002B0F2A"/>
    <w:rsid w:val="0032584A"/>
    <w:rsid w:val="00395A00"/>
    <w:rsid w:val="003D6FA5"/>
    <w:rsid w:val="003F78CA"/>
    <w:rsid w:val="00417574"/>
    <w:rsid w:val="0044559E"/>
    <w:rsid w:val="004B62FE"/>
    <w:rsid w:val="005215E9"/>
    <w:rsid w:val="00587063"/>
    <w:rsid w:val="0060019C"/>
    <w:rsid w:val="00640D2E"/>
    <w:rsid w:val="00672885"/>
    <w:rsid w:val="006F4918"/>
    <w:rsid w:val="0070354B"/>
    <w:rsid w:val="00731AE4"/>
    <w:rsid w:val="00747F0F"/>
    <w:rsid w:val="00757696"/>
    <w:rsid w:val="00760272"/>
    <w:rsid w:val="00762872"/>
    <w:rsid w:val="00765059"/>
    <w:rsid w:val="007E4669"/>
    <w:rsid w:val="0080641F"/>
    <w:rsid w:val="00815D19"/>
    <w:rsid w:val="00836CBC"/>
    <w:rsid w:val="008639E6"/>
    <w:rsid w:val="008E2C33"/>
    <w:rsid w:val="008E581B"/>
    <w:rsid w:val="00912A4A"/>
    <w:rsid w:val="00913379"/>
    <w:rsid w:val="00991EB9"/>
    <w:rsid w:val="00A40F8D"/>
    <w:rsid w:val="00A84F90"/>
    <w:rsid w:val="00AF5BCD"/>
    <w:rsid w:val="00B674BA"/>
    <w:rsid w:val="00B757CF"/>
    <w:rsid w:val="00B975D6"/>
    <w:rsid w:val="00BF2D21"/>
    <w:rsid w:val="00CB781B"/>
    <w:rsid w:val="00CC620B"/>
    <w:rsid w:val="00D32753"/>
    <w:rsid w:val="00D5211F"/>
    <w:rsid w:val="00D53949"/>
    <w:rsid w:val="00DC5301"/>
    <w:rsid w:val="00DC5645"/>
    <w:rsid w:val="00F00F76"/>
    <w:rsid w:val="00F01A2C"/>
    <w:rsid w:val="00F04E8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0A2087"/>
  <w15:chartTrackingRefBased/>
  <w15:docId w15:val="{26263CD2-AE31-4027-8A01-6F9A893D0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0F8D"/>
    <w:pPr>
      <w:ind w:left="720"/>
      <w:contextualSpacing/>
    </w:pPr>
  </w:style>
  <w:style w:type="paragraph" w:styleId="Header">
    <w:name w:val="header"/>
    <w:basedOn w:val="Normal"/>
    <w:link w:val="HeaderChar"/>
    <w:uiPriority w:val="99"/>
    <w:unhideWhenUsed/>
    <w:rsid w:val="00640D2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0D2E"/>
  </w:style>
  <w:style w:type="paragraph" w:styleId="Footer">
    <w:name w:val="footer"/>
    <w:basedOn w:val="Normal"/>
    <w:link w:val="FooterChar"/>
    <w:uiPriority w:val="99"/>
    <w:unhideWhenUsed/>
    <w:rsid w:val="00640D2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40D2E"/>
  </w:style>
  <w:style w:type="paragraph" w:styleId="BalloonText">
    <w:name w:val="Balloon Text"/>
    <w:basedOn w:val="Normal"/>
    <w:link w:val="BalloonTextChar"/>
    <w:uiPriority w:val="99"/>
    <w:semiHidden/>
    <w:unhideWhenUsed/>
    <w:rsid w:val="00640D2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0D2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svg"/><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24E438857CB144A0EAFA5EBA36C43D" ma:contentTypeVersion="31" ma:contentTypeDescription="Create a new document." ma:contentTypeScope="" ma:versionID="7a6492ba7c8e98468b4b596f79cf1261">
  <xsd:schema xmlns:xsd="http://www.w3.org/2001/XMLSchema" xmlns:xs="http://www.w3.org/2001/XMLSchema" xmlns:p="http://schemas.microsoft.com/office/2006/metadata/properties" xmlns:ns3="cc6b2d5c-cf4c-491a-8c2f-3104ed3f93c5" xmlns:ns4="5f0d9f15-b96e-4cfc-8c83-e75ec30357a6" targetNamespace="http://schemas.microsoft.com/office/2006/metadata/properties" ma:root="true" ma:fieldsID="5e0aa796db81ca1c68622b0d1f9e7638" ns3:_="" ns4:_="">
    <xsd:import namespace="cc6b2d5c-cf4c-491a-8c2f-3104ed3f93c5"/>
    <xsd:import namespace="5f0d9f15-b96e-4cfc-8c83-e75ec30357a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3:MediaServiceOCR" minOccurs="0"/>
                <xsd:element ref="ns3:MediaServiceEventHashCode" minOccurs="0"/>
                <xsd:element ref="ns3:MediaServiceGenerationTime" minOccurs="0"/>
                <xsd:element ref="ns3:NotebookType" minOccurs="0"/>
                <xsd:element ref="ns3:FolderType" minOccurs="0"/>
                <xsd:element ref="ns3:CultureName" minOccurs="0"/>
                <xsd:element ref="ns3:AppVersion" minOccurs="0"/>
                <xsd:element ref="ns3:TeamsChannelId" minOccurs="0"/>
                <xsd:element ref="ns3:Owner" minOccurs="0"/>
                <xsd:element ref="ns3:Math_Settings" minOccurs="0"/>
                <xsd:element ref="ns3:DefaultSectionNames" minOccurs="0"/>
                <xsd:element ref="ns3:Templates" minOccurs="0"/>
                <xsd:element ref="ns3:Teachers" minOccurs="0"/>
                <xsd:element ref="ns3:Students" minOccurs="0"/>
                <xsd:element ref="ns3:Student_Groups" minOccurs="0"/>
                <xsd:element ref="ns3:Distribution_Groups" minOccurs="0"/>
                <xsd:element ref="ns3:LMS_Mapping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3:IsNotebookLocked"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6b2d5c-cf4c-491a-8c2f-3104ed3f93c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Location" ma:index="12" nillable="true" ma:displayName="MediaServiceLocation" ma:descrip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NotebookType" ma:index="16" nillable="true" ma:displayName="Notebook Type" ma:internalName="NotebookType">
      <xsd:simpleType>
        <xsd:restriction base="dms:Text"/>
      </xsd:simpleType>
    </xsd:element>
    <xsd:element name="FolderType" ma:index="17" nillable="true" ma:displayName="Folder Type" ma:internalName="FolderType">
      <xsd:simpleType>
        <xsd:restriction base="dms:Text"/>
      </xsd:simpleType>
    </xsd:element>
    <xsd:element name="CultureName" ma:index="18" nillable="true" ma:displayName="Culture Name" ma:internalName="CultureName">
      <xsd:simpleType>
        <xsd:restriction base="dms:Text"/>
      </xsd:simpleType>
    </xsd:element>
    <xsd:element name="AppVersion" ma:index="19" nillable="true" ma:displayName="App Version" ma:internalName="AppVersion">
      <xsd:simpleType>
        <xsd:restriction base="dms:Text"/>
      </xsd:simpleType>
    </xsd:element>
    <xsd:element name="TeamsChannelId" ma:index="20" nillable="true" ma:displayName="Teams Channel Id" ma:internalName="TeamsChannelId">
      <xsd:simpleType>
        <xsd:restriction base="dms:Text"/>
      </xsd:simpleType>
    </xsd:element>
    <xsd:element name="Owner" ma:index="21"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22" nillable="true" ma:displayName="Math Settings" ma:internalName="Math_Settings">
      <xsd:simpleType>
        <xsd:restriction base="dms:Text"/>
      </xsd:simpleType>
    </xsd:element>
    <xsd:element name="DefaultSectionNames" ma:index="23" nillable="true" ma:displayName="Default Section Names" ma:internalName="DefaultSectionNames">
      <xsd:simpleType>
        <xsd:restriction base="dms:Note">
          <xsd:maxLength value="255"/>
        </xsd:restriction>
      </xsd:simpleType>
    </xsd:element>
    <xsd:element name="Templates" ma:index="24" nillable="true" ma:displayName="Templates" ma:internalName="Templates">
      <xsd:simpleType>
        <xsd:restriction base="dms:Note">
          <xsd:maxLength value="255"/>
        </xsd:restriction>
      </xsd:simpleType>
    </xsd:element>
    <xsd:element name="Teachers" ma:index="25"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6"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7"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8" nillable="true" ma:displayName="Distribution Groups" ma:internalName="Distribution_Groups">
      <xsd:simpleType>
        <xsd:restriction base="dms:Note">
          <xsd:maxLength value="255"/>
        </xsd:restriction>
      </xsd:simpleType>
    </xsd:element>
    <xsd:element name="LMS_Mappings" ma:index="29" nillable="true" ma:displayName="LMS Mappings" ma:internalName="LMS_Mappings">
      <xsd:simpleType>
        <xsd:restriction base="dms:Note">
          <xsd:maxLength value="255"/>
        </xsd:restriction>
      </xsd:simpleType>
    </xsd:element>
    <xsd:element name="Invited_Teachers" ma:index="30" nillable="true" ma:displayName="Invited Teachers" ma:internalName="Invited_Teachers">
      <xsd:simpleType>
        <xsd:restriction base="dms:Note">
          <xsd:maxLength value="255"/>
        </xsd:restriction>
      </xsd:simpleType>
    </xsd:element>
    <xsd:element name="Invited_Students" ma:index="31" nillable="true" ma:displayName="Invited Students" ma:internalName="Invited_Students">
      <xsd:simpleType>
        <xsd:restriction base="dms:Note">
          <xsd:maxLength value="255"/>
        </xsd:restriction>
      </xsd:simpleType>
    </xsd:element>
    <xsd:element name="Self_Registration_Enabled" ma:index="32" nillable="true" ma:displayName="Self Registration Enabled" ma:internalName="Self_Registration_Enabled">
      <xsd:simpleType>
        <xsd:restriction base="dms:Boolean"/>
      </xsd:simpleType>
    </xsd:element>
    <xsd:element name="Has_Teacher_Only_SectionGroup" ma:index="33" nillable="true" ma:displayName="Has Teacher Only SectionGroup" ma:internalName="Has_Teacher_Only_SectionGroup">
      <xsd:simpleType>
        <xsd:restriction base="dms:Boolean"/>
      </xsd:simpleType>
    </xsd:element>
    <xsd:element name="Is_Collaboration_Space_Locked" ma:index="34" nillable="true" ma:displayName="Is Collaboration Space Locked" ma:internalName="Is_Collaboration_Space_Locked">
      <xsd:simpleType>
        <xsd:restriction base="dms:Boolean"/>
      </xsd:simpleType>
    </xsd:element>
    <xsd:element name="IsNotebookLocked" ma:index="35" nillable="true" ma:displayName="Is Notebook Locked" ma:internalName="IsNotebookLocked">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5f0d9f15-b96e-4cfc-8c83-e75ec30357a6" elementFormDefault="qualified">
    <xsd:import namespace="http://schemas.microsoft.com/office/2006/documentManagement/types"/>
    <xsd:import namespace="http://schemas.microsoft.com/office/infopath/2007/PartnerControls"/>
    <xsd:element name="SharedWithUsers" ma:index="3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7" nillable="true" ma:displayName="Shared With Details" ma:internalName="SharedWithDetails" ma:readOnly="true">
      <xsd:simpleType>
        <xsd:restriction base="dms:Note">
          <xsd:maxLength value="255"/>
        </xsd:restriction>
      </xsd:simpleType>
    </xsd:element>
    <xsd:element name="SharingHintHash" ma:index="3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Math_Settings xmlns="cc6b2d5c-cf4c-491a-8c2f-3104ed3f93c5" xsi:nil="true"/>
    <Templates xmlns="cc6b2d5c-cf4c-491a-8c2f-3104ed3f93c5" xsi:nil="true"/>
    <Self_Registration_Enabled xmlns="cc6b2d5c-cf4c-491a-8c2f-3104ed3f93c5" xsi:nil="true"/>
    <Distribution_Groups xmlns="cc6b2d5c-cf4c-491a-8c2f-3104ed3f93c5" xsi:nil="true"/>
    <TeamsChannelId xmlns="cc6b2d5c-cf4c-491a-8c2f-3104ed3f93c5" xsi:nil="true"/>
    <Invited_Teachers xmlns="cc6b2d5c-cf4c-491a-8c2f-3104ed3f93c5" xsi:nil="true"/>
    <IsNotebookLocked xmlns="cc6b2d5c-cf4c-491a-8c2f-3104ed3f93c5" xsi:nil="true"/>
    <DefaultSectionNames xmlns="cc6b2d5c-cf4c-491a-8c2f-3104ed3f93c5" xsi:nil="true"/>
    <NotebookType xmlns="cc6b2d5c-cf4c-491a-8c2f-3104ed3f93c5" xsi:nil="true"/>
    <Teachers xmlns="cc6b2d5c-cf4c-491a-8c2f-3104ed3f93c5">
      <UserInfo>
        <DisplayName/>
        <AccountId xsi:nil="true"/>
        <AccountType/>
      </UserInfo>
    </Teachers>
    <Students xmlns="cc6b2d5c-cf4c-491a-8c2f-3104ed3f93c5">
      <UserInfo>
        <DisplayName/>
        <AccountId xsi:nil="true"/>
        <AccountType/>
      </UserInfo>
    </Students>
    <Student_Groups xmlns="cc6b2d5c-cf4c-491a-8c2f-3104ed3f93c5">
      <UserInfo>
        <DisplayName/>
        <AccountId xsi:nil="true"/>
        <AccountType/>
      </UserInfo>
    </Student_Groups>
    <LMS_Mappings xmlns="cc6b2d5c-cf4c-491a-8c2f-3104ed3f93c5" xsi:nil="true"/>
    <Is_Collaboration_Space_Locked xmlns="cc6b2d5c-cf4c-491a-8c2f-3104ed3f93c5" xsi:nil="true"/>
    <Has_Teacher_Only_SectionGroup xmlns="cc6b2d5c-cf4c-491a-8c2f-3104ed3f93c5" xsi:nil="true"/>
    <Owner xmlns="cc6b2d5c-cf4c-491a-8c2f-3104ed3f93c5">
      <UserInfo>
        <DisplayName/>
        <AccountId xsi:nil="true"/>
        <AccountType/>
      </UserInfo>
    </Owner>
    <FolderType xmlns="cc6b2d5c-cf4c-491a-8c2f-3104ed3f93c5" xsi:nil="true"/>
    <CultureName xmlns="cc6b2d5c-cf4c-491a-8c2f-3104ed3f93c5" xsi:nil="true"/>
    <AppVersion xmlns="cc6b2d5c-cf4c-491a-8c2f-3104ed3f93c5" xsi:nil="true"/>
    <Invited_Students xmlns="cc6b2d5c-cf4c-491a-8c2f-3104ed3f93c5" xsi:nil="true"/>
  </documentManagement>
</p:properties>
</file>

<file path=customXml/itemProps1.xml><?xml version="1.0" encoding="utf-8"?>
<ds:datastoreItem xmlns:ds="http://schemas.openxmlformats.org/officeDocument/2006/customXml" ds:itemID="{A8C28CC2-2CE6-455F-BAD2-2768A9741A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6b2d5c-cf4c-491a-8c2f-3104ed3f93c5"/>
    <ds:schemaRef ds:uri="5f0d9f15-b96e-4cfc-8c83-e75ec30357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0FC3F9B-5276-4ECE-BCE6-89AA4D2FECB0}">
  <ds:schemaRefs>
    <ds:schemaRef ds:uri="http://schemas.microsoft.com/sharepoint/v3/contenttype/forms"/>
  </ds:schemaRefs>
</ds:datastoreItem>
</file>

<file path=customXml/itemProps3.xml><?xml version="1.0" encoding="utf-8"?>
<ds:datastoreItem xmlns:ds="http://schemas.openxmlformats.org/officeDocument/2006/customXml" ds:itemID="{F4FF16CF-F036-4BD3-A90F-C398ABA62B6F}">
  <ds:schemaRefs>
    <ds:schemaRef ds:uri="cc6b2d5c-cf4c-491a-8c2f-3104ed3f93c5"/>
    <ds:schemaRef ds:uri="http://purl.org/dc/elements/1.1/"/>
    <ds:schemaRef ds:uri="http://purl.org/dc/terms/"/>
    <ds:schemaRef ds:uri="http://schemas.microsoft.com/office/2006/documentManagement/types"/>
    <ds:schemaRef ds:uri="http://purl.org/dc/dcmitype/"/>
    <ds:schemaRef ds:uri="5f0d9f15-b96e-4cfc-8c83-e75ec30357a6"/>
    <ds:schemaRef ds:uri="http://www.w3.org/XML/1998/namespace"/>
    <ds:schemaRef ds:uri="http://schemas.microsoft.com/office/infopath/2007/PartnerControls"/>
    <ds:schemaRef ds:uri="http://schemas.openxmlformats.org/package/2006/metadata/core-propertie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8</Pages>
  <Words>721</Words>
  <Characters>4114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Hudson</dc:creator>
  <cp:keywords/>
  <dc:description/>
  <cp:lastModifiedBy>Adele Hudson</cp:lastModifiedBy>
  <cp:revision>3</cp:revision>
  <cp:lastPrinted>2019-09-10T06:24:00Z</cp:lastPrinted>
  <dcterms:created xsi:type="dcterms:W3CDTF">2019-09-10T05:57:00Z</dcterms:created>
  <dcterms:modified xsi:type="dcterms:W3CDTF">2019-09-10T06:54:00Z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0x0101006D24E438857CB144A0EAFA5EBA36C43D</vt:lpwstr>
  </property>
</Properties>
</file>