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C23A9" w:rsidRPr="00EC37DE" w:rsidRDefault="008C23A9" w:rsidP="008C23A9">
      <w:pPr>
        <w:spacing w:after="240"/>
        <w:jc w:val="center"/>
        <w:rPr>
          <w:rFonts w:ascii="Times New Roman" w:eastAsia="Times New Roman" w:hAnsi="Times New Roman" w:cs="Times New Roman"/>
          <w:lang w:eastAsia="en-GB"/>
        </w:rPr>
      </w:pPr>
    </w:p>
    <w:p w:rsidR="008C23A9" w:rsidRPr="00EC37DE" w:rsidRDefault="008C23A9" w:rsidP="008C23A9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EC37D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 xml:space="preserve">VCE </w:t>
      </w:r>
      <w:r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Chemistry</w:t>
      </w:r>
    </w:p>
    <w:p w:rsidR="008C23A9" w:rsidRPr="00EC37DE" w:rsidRDefault="008C23A9" w:rsidP="008C23A9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EC37DE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Unit </w:t>
      </w:r>
      <w:r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2 </w:t>
      </w:r>
      <w:r w:rsidRPr="00EC37DE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Outcome </w:t>
      </w:r>
      <w:r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1</w:t>
      </w:r>
    </w:p>
    <w:p w:rsidR="008C23A9" w:rsidRPr="00EC37DE" w:rsidRDefault="008C23A9" w:rsidP="008C23A9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EC37DE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SAC Mark: _______</w:t>
      </w:r>
      <w:r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/14 </w:t>
      </w:r>
    </w:p>
    <w:p w:rsidR="008C23A9" w:rsidRPr="00EC37DE" w:rsidRDefault="008C23A9" w:rsidP="008C23A9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EC37DE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Time Allocation: </w:t>
      </w:r>
      <w:r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50 minutes</w:t>
      </w:r>
    </w:p>
    <w:p w:rsidR="008C23A9" w:rsidRDefault="008C23A9" w:rsidP="008C23A9">
      <w:pPr>
        <w:spacing w:before="120" w:after="120"/>
        <w:jc w:val="center"/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</w:pPr>
      <w:r w:rsidRPr="00EC37DE">
        <w:rPr>
          <w:rFonts w:ascii="Calibri" w:eastAsia="Times New Roman" w:hAnsi="Calibri" w:cs="Calibri"/>
          <w:color w:val="000000"/>
          <w:sz w:val="32"/>
          <w:szCs w:val="32"/>
          <w:lang w:eastAsia="en-GB"/>
        </w:rPr>
        <w:t>Name ____________________</w:t>
      </w:r>
    </w:p>
    <w:p w:rsidR="008C23A9" w:rsidRDefault="008C23A9" w:rsidP="008C23A9">
      <w:pPr>
        <w:spacing w:before="120"/>
        <w:jc w:val="center"/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</w:pPr>
      <w:r w:rsidRPr="00EC37D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 xml:space="preserve">SAC </w:t>
      </w:r>
      <w:r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2.1</w:t>
      </w:r>
      <w:r w:rsidRPr="00EC37D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Annotations of an experiment</w:t>
      </w:r>
    </w:p>
    <w:p w:rsidR="008C23A9" w:rsidRDefault="008C23A9" w:rsidP="008C23A9">
      <w:pPr>
        <w:spacing w:before="120"/>
        <w:jc w:val="center"/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</w:pPr>
    </w:p>
    <w:p w:rsidR="008C23A9" w:rsidRDefault="008C23A9" w:rsidP="008C23A9">
      <w:pPr>
        <w:spacing w:before="120"/>
        <w:jc w:val="center"/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</w:pPr>
      <w:r>
        <w:rPr>
          <w:rFonts w:cstheme="majorHAnsi"/>
          <w:b/>
          <w:noProof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1E6226" wp14:editId="37A8390D">
                <wp:simplePos x="0" y="0"/>
                <wp:positionH relativeFrom="column">
                  <wp:posOffset>326571</wp:posOffset>
                </wp:positionH>
                <wp:positionV relativeFrom="paragraph">
                  <wp:posOffset>24674</wp:posOffset>
                </wp:positionV>
                <wp:extent cx="6392589" cy="2537927"/>
                <wp:effectExtent l="0" t="0" r="8255" b="15240"/>
                <wp:wrapNone/>
                <wp:docPr id="1731531820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2589" cy="25379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23A9" w:rsidRPr="00EC37DE" w:rsidRDefault="008C23A9" w:rsidP="008C23A9">
                            <w:pPr>
                              <w:spacing w:before="120" w:after="120" w:line="276" w:lineRule="auto"/>
                              <w:ind w:left="454" w:right="454"/>
                              <w:rPr>
                                <w:rFonts w:eastAsia="Times New Roman" w:cstheme="majorHAnsi"/>
                                <w:lang w:eastAsia="en-GB"/>
                              </w:rPr>
                            </w:pP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>I _______________________________ declare that the following School-Assessed Coursework (SAC) is my own work and that I have not used work from any other source without proper acknowledgement. </w:t>
                            </w:r>
                          </w:p>
                          <w:p w:rsidR="008C23A9" w:rsidRPr="00EC37DE" w:rsidRDefault="008C23A9" w:rsidP="008C23A9">
                            <w:pPr>
                              <w:spacing w:before="120" w:after="120" w:line="276" w:lineRule="auto"/>
                              <w:ind w:left="454" w:right="454"/>
                              <w:rPr>
                                <w:rFonts w:eastAsia="Times New Roman" w:cstheme="majorHAnsi"/>
                                <w:lang w:eastAsia="en-GB"/>
                              </w:rPr>
                            </w:pP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 xml:space="preserve">If you have a tutor who has assisted you in this subject, please tick the below box. VCAA requires that you </w:t>
                            </w:r>
                            <w:r w:rsidRPr="00EC37DE">
                              <w:rPr>
                                <w:rFonts w:eastAsia="Times New Roman" w:cstheme="majorHAnsi"/>
                                <w:i/>
                                <w:iCs/>
                                <w:color w:val="000000"/>
                                <w:lang w:eastAsia="en-GB"/>
                              </w:rPr>
                              <w:t>must</w:t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 xml:space="preserve"> acknowledge if you have a tutor assisting in a subject. </w:t>
                            </w:r>
                          </w:p>
                          <w:p w:rsidR="008C23A9" w:rsidRPr="00EC37DE" w:rsidRDefault="008C23A9" w:rsidP="008C23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20" w:after="240" w:line="276" w:lineRule="auto"/>
                              <w:ind w:left="453" w:right="454" w:hanging="357"/>
                              <w:contextualSpacing w:val="0"/>
                              <w:textAlignment w:val="baseline"/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</w:pP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>I acknowledge that I have had a tutor and have discussed the work done with them. </w:t>
                            </w:r>
                          </w:p>
                          <w:p w:rsidR="008C23A9" w:rsidRPr="00EC37DE" w:rsidRDefault="008C23A9" w:rsidP="008C23A9">
                            <w:pPr>
                              <w:spacing w:before="120" w:line="276" w:lineRule="auto"/>
                              <w:ind w:left="454" w:right="454"/>
                              <w:rPr>
                                <w:rFonts w:eastAsia="Times New Roman" w:cstheme="majorHAnsi"/>
                                <w:lang w:eastAsia="en-GB"/>
                              </w:rPr>
                            </w:pP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>_________________________________</w:t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  <w:t>______________________________</w:t>
                            </w:r>
                          </w:p>
                          <w:p w:rsidR="008C23A9" w:rsidRPr="00EC37DE" w:rsidRDefault="008C23A9" w:rsidP="008C23A9">
                            <w:pPr>
                              <w:spacing w:after="120" w:line="276" w:lineRule="auto"/>
                              <w:ind w:left="454" w:right="454"/>
                              <w:rPr>
                                <w:rFonts w:eastAsia="Times New Roman" w:cstheme="majorHAnsi"/>
                                <w:lang w:eastAsia="en-GB"/>
                              </w:rPr>
                            </w:pP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  <w:t>{Student Signature}</w:t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</w:r>
                            <w:r w:rsidRPr="00EC37DE">
                              <w:rPr>
                                <w:rFonts w:eastAsia="Times New Roman" w:cstheme="majorHAnsi"/>
                                <w:color w:val="000000"/>
                                <w:lang w:eastAsia="en-GB"/>
                              </w:rPr>
                              <w:tab/>
                              <w:t>{Date} </w:t>
                            </w:r>
                          </w:p>
                          <w:p w:rsidR="008C23A9" w:rsidRPr="00EC37DE" w:rsidRDefault="008C23A9" w:rsidP="008C23A9">
                            <w:pPr>
                              <w:spacing w:before="120" w:after="120" w:line="276" w:lineRule="auto"/>
                              <w:ind w:left="454" w:right="454" w:firstLine="720"/>
                              <w:jc w:val="center"/>
                              <w:rPr>
                                <w:rFonts w:eastAsia="Times New Roman" w:cstheme="majorHAns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EC37DE">
                              <w:rPr>
                                <w:rFonts w:eastAsia="Times New Roman" w:cstheme="majorHAnsi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VCAA advises that the grade for SACs can change due to moderation.</w:t>
                            </w:r>
                          </w:p>
                          <w:p w:rsidR="008C23A9" w:rsidRPr="00EC37DE" w:rsidRDefault="008C23A9" w:rsidP="008C23A9">
                            <w:pPr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</w:pPr>
                          </w:p>
                          <w:p w:rsidR="008C23A9" w:rsidRDefault="008C23A9" w:rsidP="008C23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1E6226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left:0;text-align:left;margin-left:25.7pt;margin-top:1.95pt;width:503.35pt;height:19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" fillcolor="white [3201]" strokeweight=".5pt">
                <v:textbox>
                  <w:txbxContent>
                    <w:p w:rsidR="008C23A9" w:rsidRPr="00EC37DE" w:rsidRDefault="008C23A9" w:rsidP="008C23A9">
                      <w:pPr>
                        <w:spacing w:before="120" w:after="120" w:line="276" w:lineRule="auto"/>
                        <w:ind w:left="454" w:right="454"/>
                        <w:rPr>
                          <w:rFonts w:eastAsia="Times New Roman" w:cstheme="majorHAnsi"/>
                          <w:lang w:eastAsia="en-GB"/>
                        </w:rPr>
                      </w:pP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>I _______________________________ declare that the following School-Assessed Coursework (SAC) is my own work and that I have not used work from any other source without proper acknowledgement. </w:t>
                      </w:r>
                    </w:p>
                    <w:p w:rsidR="008C23A9" w:rsidRPr="00EC37DE" w:rsidRDefault="008C23A9" w:rsidP="008C23A9">
                      <w:pPr>
                        <w:spacing w:before="120" w:after="120" w:line="276" w:lineRule="auto"/>
                        <w:ind w:left="454" w:right="454"/>
                        <w:rPr>
                          <w:rFonts w:eastAsia="Times New Roman" w:cstheme="majorHAnsi"/>
                          <w:lang w:eastAsia="en-GB"/>
                        </w:rPr>
                      </w:pP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 xml:space="preserve">If you have a tutor who has assisted you in this subject, please tick the below box. VCAA requires that you </w:t>
                      </w:r>
                      <w:r w:rsidRPr="00EC37DE">
                        <w:rPr>
                          <w:rFonts w:eastAsia="Times New Roman" w:cstheme="majorHAnsi"/>
                          <w:i/>
                          <w:iCs/>
                          <w:color w:val="000000"/>
                          <w:lang w:eastAsia="en-GB"/>
                        </w:rPr>
                        <w:t>must</w:t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 xml:space="preserve"> acknowledge if you have a tutor assisting in a subject. </w:t>
                      </w:r>
                    </w:p>
                    <w:p w:rsidR="008C23A9" w:rsidRPr="00EC37DE" w:rsidRDefault="008C23A9" w:rsidP="008C23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20" w:after="240" w:line="276" w:lineRule="auto"/>
                        <w:ind w:left="453" w:right="454" w:hanging="357"/>
                        <w:contextualSpacing w:val="0"/>
                        <w:textAlignment w:val="baseline"/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</w:pP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>I acknowledge that I have had a tutor and have discussed the work done with them. </w:t>
                      </w:r>
                    </w:p>
                    <w:p w:rsidR="008C23A9" w:rsidRPr="00EC37DE" w:rsidRDefault="008C23A9" w:rsidP="008C23A9">
                      <w:pPr>
                        <w:spacing w:before="120" w:line="276" w:lineRule="auto"/>
                        <w:ind w:left="454" w:right="454"/>
                        <w:rPr>
                          <w:rFonts w:eastAsia="Times New Roman" w:cstheme="majorHAnsi"/>
                          <w:lang w:eastAsia="en-GB"/>
                        </w:rPr>
                      </w:pP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>_________________________________</w:t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  <w:t>______________________________</w:t>
                      </w:r>
                    </w:p>
                    <w:p w:rsidR="008C23A9" w:rsidRPr="00EC37DE" w:rsidRDefault="008C23A9" w:rsidP="008C23A9">
                      <w:pPr>
                        <w:spacing w:after="120" w:line="276" w:lineRule="auto"/>
                        <w:ind w:left="454" w:right="454"/>
                        <w:rPr>
                          <w:rFonts w:eastAsia="Times New Roman" w:cstheme="majorHAnsi"/>
                          <w:lang w:eastAsia="en-GB"/>
                        </w:rPr>
                      </w:pP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  <w:t>{Student Signature}</w:t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</w:r>
                      <w:r w:rsidRPr="00EC37DE">
                        <w:rPr>
                          <w:rFonts w:eastAsia="Times New Roman" w:cstheme="majorHAnsi"/>
                          <w:color w:val="000000"/>
                          <w:lang w:eastAsia="en-GB"/>
                        </w:rPr>
                        <w:tab/>
                        <w:t>{Date} </w:t>
                      </w:r>
                    </w:p>
                    <w:p w:rsidR="008C23A9" w:rsidRPr="00EC37DE" w:rsidRDefault="008C23A9" w:rsidP="008C23A9">
                      <w:pPr>
                        <w:spacing w:before="120" w:after="120" w:line="276" w:lineRule="auto"/>
                        <w:ind w:left="454" w:right="454" w:firstLine="720"/>
                        <w:jc w:val="center"/>
                        <w:rPr>
                          <w:rFonts w:eastAsia="Times New Roman" w:cstheme="majorHAnsi"/>
                          <w:sz w:val="20"/>
                          <w:szCs w:val="20"/>
                          <w:lang w:eastAsia="en-GB"/>
                        </w:rPr>
                      </w:pPr>
                      <w:r w:rsidRPr="00EC37DE">
                        <w:rPr>
                          <w:rFonts w:eastAsia="Times New Roman" w:cstheme="majorHAnsi"/>
                          <w:i/>
                          <w:iCs/>
                          <w:color w:val="000000"/>
                          <w:sz w:val="20"/>
                          <w:szCs w:val="20"/>
                          <w:lang w:eastAsia="en-GB"/>
                        </w:rPr>
                        <w:t>VCAA advises that the grade for SACs can change due to moderation.</w:t>
                      </w:r>
                    </w:p>
                    <w:p w:rsidR="008C23A9" w:rsidRPr="00EC37DE" w:rsidRDefault="008C23A9" w:rsidP="008C23A9">
                      <w:pPr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</w:pPr>
                    </w:p>
                    <w:p w:rsidR="008C23A9" w:rsidRDefault="008C23A9" w:rsidP="008C23A9"/>
                  </w:txbxContent>
                </v:textbox>
              </v:shape>
            </w:pict>
          </mc:Fallback>
        </mc:AlternateContent>
      </w:r>
    </w:p>
    <w:p w:rsidR="008C23A9" w:rsidRPr="00EC37DE" w:rsidRDefault="008C23A9" w:rsidP="008C23A9">
      <w:pPr>
        <w:spacing w:before="120"/>
        <w:jc w:val="center"/>
        <w:rPr>
          <w:rFonts w:ascii="Times New Roman" w:eastAsia="Times New Roman" w:hAnsi="Times New Roman" w:cs="Times New Roman"/>
          <w:lang w:eastAsia="en-GB"/>
        </w:rPr>
      </w:pPr>
    </w:p>
    <w:p w:rsidR="008C23A9" w:rsidRDefault="008C23A9" w:rsidP="008C23A9">
      <w:pPr>
        <w:tabs>
          <w:tab w:val="left" w:pos="1750"/>
        </w:tabs>
        <w:spacing w:after="240"/>
        <w:rPr>
          <w:rFonts w:cstheme="majorHAnsi"/>
          <w:b/>
          <w:sz w:val="32"/>
          <w:lang w:val="en-US"/>
        </w:rPr>
      </w:pPr>
    </w:p>
    <w:p w:rsidR="008C23A9" w:rsidRDefault="008C23A9" w:rsidP="008C23A9">
      <w:pPr>
        <w:tabs>
          <w:tab w:val="left" w:pos="1750"/>
        </w:tabs>
        <w:spacing w:after="240"/>
        <w:rPr>
          <w:rFonts w:cstheme="majorHAnsi"/>
          <w:b/>
          <w:sz w:val="32"/>
          <w:lang w:val="en-US"/>
        </w:rPr>
      </w:pPr>
    </w:p>
    <w:p w:rsidR="008C23A9" w:rsidRDefault="008C23A9" w:rsidP="008C23A9">
      <w:pPr>
        <w:tabs>
          <w:tab w:val="left" w:pos="1750"/>
        </w:tabs>
        <w:spacing w:after="240"/>
        <w:rPr>
          <w:rFonts w:cstheme="majorHAnsi"/>
          <w:b/>
          <w:sz w:val="32"/>
          <w:lang w:val="en-US"/>
        </w:rPr>
      </w:pPr>
    </w:p>
    <w:p w:rsidR="008C23A9" w:rsidRDefault="008C23A9" w:rsidP="008C23A9">
      <w:pPr>
        <w:tabs>
          <w:tab w:val="left" w:pos="1750"/>
        </w:tabs>
        <w:spacing w:after="240"/>
        <w:rPr>
          <w:rFonts w:cstheme="majorHAnsi"/>
          <w:b/>
          <w:sz w:val="32"/>
          <w:lang w:val="en-US"/>
        </w:rPr>
      </w:pPr>
    </w:p>
    <w:p w:rsidR="008C23A9" w:rsidRDefault="008C23A9" w:rsidP="008C23A9">
      <w:pPr>
        <w:tabs>
          <w:tab w:val="left" w:pos="1750"/>
        </w:tabs>
        <w:spacing w:after="240"/>
        <w:rPr>
          <w:rFonts w:cstheme="majorHAnsi"/>
          <w:b/>
          <w:sz w:val="32"/>
          <w:lang w:val="en-US"/>
        </w:rPr>
      </w:pPr>
    </w:p>
    <w:p w:rsidR="008C23A9" w:rsidRPr="008258BA" w:rsidRDefault="008C23A9" w:rsidP="008C23A9">
      <w:pPr>
        <w:pStyle w:val="ListParagraph"/>
        <w:rPr>
          <w:rFonts w:eastAsiaTheme="minorEastAsia"/>
        </w:rPr>
      </w:pPr>
    </w:p>
    <w:p w:rsidR="008C23A9" w:rsidRDefault="008C23A9" w:rsidP="008C23A9">
      <w:pPr>
        <w:pStyle w:val="Heading3"/>
        <w:rPr>
          <w:rFonts w:eastAsiaTheme="minorEastAsia"/>
        </w:rPr>
      </w:pPr>
      <w:r>
        <w:rPr>
          <w:rFonts w:eastAsiaTheme="minorEastAsia"/>
        </w:rPr>
        <w:t>Assessment Rubric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23A9" w:rsidTr="002137D7">
        <w:tc>
          <w:tcPr>
            <w:tcW w:w="2091" w:type="dxa"/>
          </w:tcPr>
          <w:p w:rsidR="008C23A9" w:rsidRDefault="008C23A9" w:rsidP="002137D7">
            <w:pPr>
              <w:rPr>
                <w:rFonts w:eastAsiaTheme="minorEastAsia"/>
              </w:rPr>
            </w:pPr>
          </w:p>
        </w:tc>
        <w:tc>
          <w:tcPr>
            <w:tcW w:w="2091" w:type="dxa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b/>
                <w:bCs/>
              </w:rPr>
            </w:pPr>
            <w:r w:rsidRPr="00970F37">
              <w:rPr>
                <w:rFonts w:eastAsiaTheme="minorEastAsia"/>
                <w:b/>
                <w:bCs/>
              </w:rPr>
              <w:t>1</w:t>
            </w:r>
          </w:p>
        </w:tc>
        <w:tc>
          <w:tcPr>
            <w:tcW w:w="2091" w:type="dxa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b/>
                <w:bCs/>
              </w:rPr>
            </w:pPr>
            <w:r w:rsidRPr="00970F37">
              <w:rPr>
                <w:rFonts w:eastAsiaTheme="minorEastAsia"/>
                <w:b/>
                <w:bCs/>
              </w:rPr>
              <w:t>2</w:t>
            </w:r>
          </w:p>
        </w:tc>
        <w:tc>
          <w:tcPr>
            <w:tcW w:w="2091" w:type="dxa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b/>
                <w:bCs/>
              </w:rPr>
            </w:pPr>
            <w:r w:rsidRPr="00970F37">
              <w:rPr>
                <w:rFonts w:eastAsiaTheme="minorEastAsia"/>
                <w:b/>
                <w:bCs/>
              </w:rPr>
              <w:t>3</w:t>
            </w:r>
          </w:p>
        </w:tc>
        <w:tc>
          <w:tcPr>
            <w:tcW w:w="2092" w:type="dxa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b/>
                <w:bCs/>
              </w:rPr>
            </w:pPr>
            <w:r w:rsidRPr="00970F37">
              <w:rPr>
                <w:rFonts w:eastAsiaTheme="minorEastAsia"/>
                <w:b/>
                <w:bCs/>
              </w:rPr>
              <w:t>4</w:t>
            </w:r>
          </w:p>
        </w:tc>
      </w:tr>
      <w:tr w:rsidR="008C23A9" w:rsidTr="002137D7">
        <w:trPr>
          <w:trHeight w:val="1074"/>
        </w:trPr>
        <w:tc>
          <w:tcPr>
            <w:tcW w:w="2091" w:type="dxa"/>
            <w:vAlign w:val="center"/>
          </w:tcPr>
          <w:p w:rsidR="008C23A9" w:rsidRPr="001C252A" w:rsidRDefault="008C23A9" w:rsidP="002137D7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1C252A">
              <w:rPr>
                <w:rFonts w:eastAsiaTheme="minorEastAsia"/>
                <w:b/>
                <w:bCs/>
                <w:sz w:val="22"/>
                <w:szCs w:val="22"/>
              </w:rPr>
              <w:t>Uses terms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70F37">
              <w:rPr>
                <w:rFonts w:eastAsiaTheme="minorEastAsia"/>
                <w:sz w:val="22"/>
                <w:szCs w:val="22"/>
              </w:rPr>
              <w:t>uses chemistry terms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70F37">
              <w:rPr>
                <w:rFonts w:eastAsiaTheme="minorEastAsia"/>
                <w:sz w:val="22"/>
                <w:szCs w:val="22"/>
              </w:rPr>
              <w:t>defines chemistry terms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70F37">
              <w:rPr>
                <w:rFonts w:eastAsiaTheme="minorEastAsia"/>
                <w:sz w:val="22"/>
                <w:szCs w:val="22"/>
              </w:rPr>
              <w:t>explains terms in own words</w:t>
            </w:r>
          </w:p>
        </w:tc>
        <w:tc>
          <w:tcPr>
            <w:tcW w:w="2092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</w:tr>
      <w:tr w:rsidR="008C23A9" w:rsidTr="002137D7">
        <w:trPr>
          <w:trHeight w:val="1074"/>
        </w:trPr>
        <w:tc>
          <w:tcPr>
            <w:tcW w:w="2091" w:type="dxa"/>
            <w:vAlign w:val="center"/>
          </w:tcPr>
          <w:p w:rsidR="008C23A9" w:rsidRPr="001C252A" w:rsidRDefault="008C23A9" w:rsidP="002137D7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1C252A">
              <w:rPr>
                <w:rFonts w:eastAsiaTheme="minorEastAsia"/>
                <w:b/>
                <w:bCs/>
                <w:sz w:val="22"/>
                <w:szCs w:val="22"/>
              </w:rPr>
              <w:t>Applies ideas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i</w:t>
            </w:r>
            <w:r w:rsidRPr="00970F37">
              <w:rPr>
                <w:rFonts w:eastAsiaTheme="minorEastAsia"/>
                <w:sz w:val="22"/>
                <w:szCs w:val="22"/>
              </w:rPr>
              <w:t>dentifies chemistry ideas relevant to experiment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70F37">
              <w:rPr>
                <w:rFonts w:eastAsiaTheme="minorEastAsia"/>
                <w:sz w:val="22"/>
                <w:szCs w:val="22"/>
              </w:rPr>
              <w:t>explains experimental data using chemistry ideas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70F37">
              <w:rPr>
                <w:rFonts w:eastAsiaTheme="minorEastAsia"/>
                <w:sz w:val="22"/>
                <w:szCs w:val="22"/>
              </w:rPr>
              <w:t>uses evidence to support ideas</w:t>
            </w:r>
          </w:p>
        </w:tc>
        <w:tc>
          <w:tcPr>
            <w:tcW w:w="2092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70F37">
              <w:rPr>
                <w:rFonts w:eastAsiaTheme="minorEastAsia"/>
                <w:sz w:val="22"/>
                <w:szCs w:val="22"/>
              </w:rPr>
              <w:t xml:space="preserve">makes </w:t>
            </w:r>
            <w:r>
              <w:rPr>
                <w:rFonts w:eastAsiaTheme="minorEastAsia"/>
                <w:sz w:val="22"/>
                <w:szCs w:val="22"/>
              </w:rPr>
              <w:t>connections</w:t>
            </w:r>
            <w:r w:rsidRPr="00970F37">
              <w:rPr>
                <w:rFonts w:eastAsiaTheme="minorEastAsia"/>
                <w:sz w:val="22"/>
                <w:szCs w:val="22"/>
              </w:rPr>
              <w:t xml:space="preserve"> between experiment and </w:t>
            </w:r>
            <w:r>
              <w:rPr>
                <w:rFonts w:eastAsiaTheme="minorEastAsia"/>
                <w:sz w:val="22"/>
                <w:szCs w:val="22"/>
              </w:rPr>
              <w:t>chemistry in community</w:t>
            </w:r>
          </w:p>
        </w:tc>
      </w:tr>
      <w:tr w:rsidR="008C23A9" w:rsidTr="002137D7">
        <w:trPr>
          <w:trHeight w:val="1074"/>
        </w:trPr>
        <w:tc>
          <w:tcPr>
            <w:tcW w:w="2091" w:type="dxa"/>
            <w:vAlign w:val="center"/>
          </w:tcPr>
          <w:p w:rsidR="008C23A9" w:rsidRPr="001C252A" w:rsidRDefault="008C23A9" w:rsidP="002137D7">
            <w:pPr>
              <w:jc w:val="center"/>
              <w:rPr>
                <w:b/>
                <w:bCs/>
                <w:sz w:val="22"/>
                <w:szCs w:val="22"/>
              </w:rPr>
            </w:pPr>
            <w:r w:rsidRPr="001C252A">
              <w:rPr>
                <w:b/>
                <w:bCs/>
                <w:sz w:val="22"/>
                <w:szCs w:val="22"/>
              </w:rPr>
              <w:t>Analyses method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identifies limitations in data and methods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categorises errors as random or systematic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explains why errors occurred</w:t>
            </w:r>
          </w:p>
        </w:tc>
        <w:tc>
          <w:tcPr>
            <w:tcW w:w="2092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evaluates how errors affect quality of data</w:t>
            </w:r>
          </w:p>
        </w:tc>
      </w:tr>
      <w:tr w:rsidR="008C23A9" w:rsidTr="002137D7">
        <w:trPr>
          <w:trHeight w:val="1074"/>
        </w:trPr>
        <w:tc>
          <w:tcPr>
            <w:tcW w:w="2091" w:type="dxa"/>
            <w:vAlign w:val="center"/>
          </w:tcPr>
          <w:p w:rsidR="008C23A9" w:rsidRPr="001C252A" w:rsidRDefault="008C23A9" w:rsidP="002137D7">
            <w:pPr>
              <w:jc w:val="center"/>
              <w:rPr>
                <w:b/>
                <w:bCs/>
                <w:sz w:val="22"/>
                <w:szCs w:val="22"/>
              </w:rPr>
            </w:pPr>
            <w:r w:rsidRPr="001C252A">
              <w:rPr>
                <w:b/>
                <w:bCs/>
                <w:sz w:val="22"/>
                <w:szCs w:val="22"/>
              </w:rPr>
              <w:t>Modifies method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identifies steps or equipment which can be modified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explains how modifications improve design</w:t>
            </w:r>
          </w:p>
        </w:tc>
        <w:tc>
          <w:tcPr>
            <w:tcW w:w="2091" w:type="dxa"/>
            <w:vAlign w:val="center"/>
          </w:tcPr>
          <w:p w:rsidR="008C23A9" w:rsidRPr="00970F37" w:rsidRDefault="008C23A9" w:rsidP="002137D7">
            <w:pPr>
              <w:jc w:val="center"/>
              <w:rPr>
                <w:sz w:val="22"/>
                <w:szCs w:val="22"/>
              </w:rPr>
            </w:pPr>
            <w:r w:rsidRPr="00970F37">
              <w:rPr>
                <w:sz w:val="22"/>
                <w:szCs w:val="22"/>
              </w:rPr>
              <w:t>predicts the effect of modifications on the quality of data</w:t>
            </w:r>
          </w:p>
        </w:tc>
        <w:tc>
          <w:tcPr>
            <w:tcW w:w="2092" w:type="dxa"/>
            <w:vAlign w:val="center"/>
          </w:tcPr>
          <w:p w:rsidR="008C23A9" w:rsidRPr="00970F37" w:rsidRDefault="008C23A9" w:rsidP="002137D7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8C23A9" w:rsidRPr="008258BA" w:rsidRDefault="008C23A9" w:rsidP="008C23A9">
      <w:pPr>
        <w:rPr>
          <w:rFonts w:eastAsiaTheme="minorEastAsia"/>
        </w:rPr>
      </w:pPr>
    </w:p>
    <w:p w:rsidR="00DD437E" w:rsidRDefault="00DD437E"/>
    <w:sectPr w:rsidR="00DD437E" w:rsidSect="008C23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D7DB6"/>
    <w:multiLevelType w:val="hybridMultilevel"/>
    <w:tmpl w:val="1EE23C78"/>
    <w:lvl w:ilvl="0" w:tplc="419AFF6C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5830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3A9"/>
    <w:rsid w:val="002B79AC"/>
    <w:rsid w:val="008C23A9"/>
    <w:rsid w:val="00CD1C62"/>
    <w:rsid w:val="00DC0E6D"/>
    <w:rsid w:val="00DD437E"/>
    <w:rsid w:val="00FC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CC51BEE-C7B0-7744-BCEB-5D30DE5CA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3A9"/>
    <w:rPr>
      <w:rFonts w:asciiTheme="majorHAnsi" w:hAnsiTheme="majorHAnsi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23A9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C23A9"/>
    <w:rPr>
      <w:rFonts w:asciiTheme="majorHAnsi" w:eastAsiaTheme="majorEastAsia" w:hAnsiTheme="majorHAnsi" w:cstheme="majorBidi"/>
      <w:b/>
      <w:color w:val="000000" w:themeColor="text1"/>
    </w:rPr>
  </w:style>
  <w:style w:type="paragraph" w:styleId="ListParagraph">
    <w:name w:val="List Paragraph"/>
    <w:basedOn w:val="Normal"/>
    <w:uiPriority w:val="34"/>
    <w:qFormat/>
    <w:rsid w:val="008C23A9"/>
    <w:pPr>
      <w:ind w:left="720"/>
      <w:contextualSpacing/>
    </w:pPr>
  </w:style>
  <w:style w:type="table" w:styleId="TableGrid">
    <w:name w:val="Table Grid"/>
    <w:basedOn w:val="TableNormal"/>
    <w:uiPriority w:val="39"/>
    <w:rsid w:val="008C23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dcterms:created xsi:type="dcterms:W3CDTF">2024-08-07T07:55:00Z</dcterms:created>
  <dcterms:modified xsi:type="dcterms:W3CDTF">2025-02-18T10:22:00Z</dcterms:modified>
</cp:coreProperties>
</file>