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6ACC" w:rsidRDefault="00D8443F" w:rsidP="00A26ACC">
      <w:pPr>
        <w:pStyle w:val="Heading1"/>
      </w:pPr>
      <w:r>
        <w:t>SAC 4.3 Student designed investigation</w:t>
      </w:r>
    </w:p>
    <w:p w:rsidR="00A26ACC" w:rsidRDefault="00A26ACC" w:rsidP="00A26ACC">
      <w:pPr>
        <w:pStyle w:val="Heading2"/>
        <w:spacing w:after="120" w:line="240" w:lineRule="auto"/>
      </w:pPr>
      <w:r>
        <w:t>Scope of Assessment</w:t>
      </w:r>
      <w:r w:rsidR="00A766D6">
        <w:tab/>
      </w:r>
      <w:r w:rsidR="00A766D6">
        <w:tab/>
      </w:r>
      <w:r w:rsidR="00A766D6">
        <w:tab/>
      </w:r>
      <w:r w:rsidR="00A766D6">
        <w:tab/>
      </w:r>
      <w:r w:rsidR="00A766D6" w:rsidRPr="00A766D6">
        <w:rPr>
          <w:b w:val="0"/>
          <w:bCs/>
        </w:rPr>
        <w:t>Name: __________________________________</w:t>
      </w:r>
    </w:p>
    <w:p w:rsidR="00A26ACC" w:rsidRPr="00A26ACC" w:rsidRDefault="00A26ACC" w:rsidP="00A26ACC">
      <w:pPr>
        <w:pStyle w:val="Heading3"/>
      </w:pPr>
      <w:r>
        <w:t>Unit 4 AOS3</w:t>
      </w:r>
    </w:p>
    <w:p w:rsidR="00A26ACC" w:rsidRDefault="00A26ACC" w:rsidP="00A26ACC">
      <w:pPr>
        <w:spacing w:after="120" w:line="240" w:lineRule="auto"/>
      </w:pPr>
      <w:r w:rsidRPr="00A26ACC">
        <w:t>Design and conduct a scientific investigation related to the production of energy and/or chemicals and/or the analysis or synthesis of organic compounds, and present an aim, methodology and method, results, discussion and conclusion in a scientific poster.</w:t>
      </w:r>
    </w:p>
    <w:p w:rsidR="00A26ACC" w:rsidRPr="00A26ACC" w:rsidRDefault="00A26ACC" w:rsidP="00A26ACC">
      <w:pPr>
        <w:pStyle w:val="Heading3"/>
      </w:pPr>
      <w:r>
        <w:t>Task Outline</w:t>
      </w:r>
    </w:p>
    <w:p w:rsidR="00A26ACC" w:rsidRDefault="00A26ACC" w:rsidP="002039D4">
      <w:pPr>
        <w:spacing w:after="120" w:line="240" w:lineRule="auto"/>
      </w:pPr>
      <w:r>
        <w:t>The investigation involves the generation of primary data related to the content covered in either Unit 3 or 4 and be inspired by a contemporary chemical challenge or issue.  When undertaking the investigation students are required to apply the key science skills to develop a question, state an aim, formulate a hypothesis and plan a course of action to answer the question, while complying with safety and ethical guidelines. Students then undertake an experiment to generate primary quantitative data, analyse and evaluate the data, identify limitations of data and methods, link experimental results to scientific ideas, discuss implications of the results, and draw a conclusion in response to the question. The presentation format for the investigation is a scientific poster constructed according to the structure provided below and has a maximum word limit of 600 words. A logbook needs to maintained by students for recording, assessment and authentication purposes.</w:t>
      </w:r>
    </w:p>
    <w:p w:rsidR="002039D4" w:rsidRDefault="002039D4" w:rsidP="002039D4">
      <w:pPr>
        <w:spacing w:after="120" w:line="240" w:lineRule="auto"/>
      </w:pPr>
      <w:r>
        <w:t xml:space="preserve">The task is divided into three phases;  </w:t>
      </w:r>
    </w:p>
    <w:p w:rsidR="002039D4" w:rsidRDefault="002039D4" w:rsidP="002039D4">
      <w:pPr>
        <w:pStyle w:val="ListParagraph"/>
        <w:numPr>
          <w:ilvl w:val="0"/>
          <w:numId w:val="9"/>
        </w:numPr>
        <w:spacing w:after="120"/>
      </w:pPr>
      <w:r>
        <w:t xml:space="preserve">Planning the experiment </w:t>
      </w:r>
    </w:p>
    <w:p w:rsidR="002039D4" w:rsidRDefault="002039D4" w:rsidP="002039D4">
      <w:pPr>
        <w:pStyle w:val="ListParagraph"/>
        <w:numPr>
          <w:ilvl w:val="0"/>
          <w:numId w:val="9"/>
        </w:numPr>
        <w:spacing w:after="120"/>
      </w:pPr>
      <w:r>
        <w:t xml:space="preserve">Conducting the experiment </w:t>
      </w:r>
    </w:p>
    <w:p w:rsidR="002039D4" w:rsidRDefault="002039D4" w:rsidP="002039D4">
      <w:pPr>
        <w:pStyle w:val="ListParagraph"/>
        <w:numPr>
          <w:ilvl w:val="0"/>
          <w:numId w:val="9"/>
        </w:numPr>
        <w:spacing w:after="120"/>
      </w:pPr>
      <w:r>
        <w:t>Communicating your findings in a scientific poster</w:t>
      </w:r>
    </w:p>
    <w:p w:rsidR="00A26ACC" w:rsidRDefault="00A26ACC" w:rsidP="00A26ACC">
      <w:pPr>
        <w:pStyle w:val="Heading3"/>
      </w:pPr>
      <w:r>
        <w:t>SAC conditions</w:t>
      </w:r>
    </w:p>
    <w:p w:rsidR="00A26ACC" w:rsidRDefault="00A26ACC" w:rsidP="00A26ACC">
      <w:pPr>
        <w:spacing w:after="120" w:line="240" w:lineRule="auto"/>
      </w:pPr>
      <w:r>
        <w:t xml:space="preserve">The planning, design and conduction of the experiment will take place over a number of lessons and the discussion will be written under test conditions in a </w:t>
      </w:r>
      <w:proofErr w:type="gramStart"/>
      <w:r>
        <w:t>50 minute</w:t>
      </w:r>
      <w:proofErr w:type="gramEnd"/>
      <w:r>
        <w:t xml:space="preserve"> period. The poster will be collated in one lesson.</w:t>
      </w:r>
    </w:p>
    <w:p w:rsidR="00A26ACC" w:rsidRDefault="00A26ACC" w:rsidP="00A26ACC">
      <w:pPr>
        <w:pStyle w:val="Heading2"/>
      </w:pPr>
      <w:r>
        <w:t>Relevant key knowledge descriptors</w:t>
      </w:r>
    </w:p>
    <w:p w:rsidR="00A26ACC" w:rsidRPr="00AD6569" w:rsidRDefault="00A26ACC" w:rsidP="00AD6569">
      <w:pPr>
        <w:pStyle w:val="Heading3"/>
      </w:pPr>
      <w:r>
        <w:t>Investigation design</w:t>
      </w:r>
    </w:p>
    <w:p w:rsidR="00A26ACC" w:rsidRPr="00625137" w:rsidRDefault="00A26ACC" w:rsidP="00A26ACC">
      <w:pPr>
        <w:pStyle w:val="ListParagraph"/>
        <w:numPr>
          <w:ilvl w:val="0"/>
          <w:numId w:val="6"/>
        </w:numPr>
        <w:rPr>
          <w:sz w:val="22"/>
          <w:szCs w:val="22"/>
        </w:rPr>
      </w:pPr>
      <w:r w:rsidRPr="00625137">
        <w:rPr>
          <w:sz w:val="22"/>
          <w:szCs w:val="22"/>
        </w:rPr>
        <w:t>chemical concepts specific to the selected scientific investigation and their significance, including definitions of key terms</w:t>
      </w:r>
    </w:p>
    <w:p w:rsidR="00A26ACC" w:rsidRPr="00625137" w:rsidRDefault="00A26ACC" w:rsidP="00A26ACC">
      <w:pPr>
        <w:pStyle w:val="ListParagraph"/>
        <w:numPr>
          <w:ilvl w:val="0"/>
          <w:numId w:val="6"/>
        </w:numPr>
        <w:rPr>
          <w:sz w:val="22"/>
          <w:szCs w:val="22"/>
        </w:rPr>
      </w:pPr>
      <w:r w:rsidRPr="00625137">
        <w:rPr>
          <w:sz w:val="22"/>
          <w:szCs w:val="22"/>
        </w:rPr>
        <w:t xml:space="preserve">characteristics of the selected scientific methodology and method, and appropriateness of the use of independent, dependent and controlled variables in the selected scientific investigation </w:t>
      </w:r>
    </w:p>
    <w:p w:rsidR="00A26ACC" w:rsidRPr="00625137" w:rsidRDefault="00A26ACC" w:rsidP="00A26ACC">
      <w:pPr>
        <w:pStyle w:val="ListParagraph"/>
        <w:numPr>
          <w:ilvl w:val="0"/>
          <w:numId w:val="6"/>
        </w:numPr>
        <w:rPr>
          <w:sz w:val="22"/>
          <w:szCs w:val="22"/>
        </w:rPr>
      </w:pPr>
      <w:r w:rsidRPr="00625137">
        <w:rPr>
          <w:sz w:val="22"/>
          <w:szCs w:val="22"/>
        </w:rPr>
        <w:t>techniques of primary quantitative data generation relevant to the selected scientific investigation</w:t>
      </w:r>
    </w:p>
    <w:p w:rsidR="00A26ACC" w:rsidRPr="00625137" w:rsidRDefault="00A26ACC" w:rsidP="00A26ACC">
      <w:pPr>
        <w:pStyle w:val="ListParagraph"/>
        <w:numPr>
          <w:ilvl w:val="0"/>
          <w:numId w:val="6"/>
        </w:numPr>
        <w:rPr>
          <w:sz w:val="22"/>
          <w:szCs w:val="22"/>
        </w:rPr>
      </w:pPr>
      <w:r w:rsidRPr="00625137">
        <w:rPr>
          <w:sz w:val="22"/>
          <w:szCs w:val="22"/>
        </w:rPr>
        <w:t xml:space="preserve">the </w:t>
      </w:r>
      <w:r w:rsidRPr="00625137">
        <w:rPr>
          <w:b/>
          <w:bCs/>
          <w:sz w:val="22"/>
          <w:szCs w:val="22"/>
        </w:rPr>
        <w:t xml:space="preserve">accuracy, precision, repeatability, reproducibility, resolution </w:t>
      </w:r>
      <w:r w:rsidRPr="00625137">
        <w:rPr>
          <w:sz w:val="22"/>
          <w:szCs w:val="22"/>
        </w:rPr>
        <w:t xml:space="preserve">and </w:t>
      </w:r>
      <w:r w:rsidRPr="00625137">
        <w:rPr>
          <w:b/>
          <w:bCs/>
          <w:sz w:val="22"/>
          <w:szCs w:val="22"/>
        </w:rPr>
        <w:t xml:space="preserve">validity </w:t>
      </w:r>
      <w:r w:rsidRPr="00625137">
        <w:rPr>
          <w:sz w:val="22"/>
          <w:szCs w:val="22"/>
        </w:rPr>
        <w:t>of measurements</w:t>
      </w:r>
    </w:p>
    <w:p w:rsidR="00A26ACC" w:rsidRPr="00625137" w:rsidRDefault="00A26ACC" w:rsidP="00A26ACC">
      <w:pPr>
        <w:pStyle w:val="ListParagraph"/>
        <w:numPr>
          <w:ilvl w:val="0"/>
          <w:numId w:val="6"/>
        </w:numPr>
        <w:rPr>
          <w:sz w:val="22"/>
          <w:szCs w:val="22"/>
        </w:rPr>
      </w:pPr>
      <w:r w:rsidRPr="00625137">
        <w:rPr>
          <w:sz w:val="22"/>
          <w:szCs w:val="22"/>
        </w:rPr>
        <w:t>the health, safety and ethical guidelines relevant to the selected scientific investigation</w:t>
      </w:r>
    </w:p>
    <w:p w:rsidR="00A26ACC" w:rsidRDefault="00A26ACC" w:rsidP="00AD6569">
      <w:pPr>
        <w:pStyle w:val="Heading3"/>
      </w:pPr>
      <w:r>
        <w:t>Scientific evidence</w:t>
      </w:r>
    </w:p>
    <w:p w:rsidR="00A26ACC" w:rsidRPr="00625137" w:rsidRDefault="00A26ACC" w:rsidP="00AD6569">
      <w:pPr>
        <w:pStyle w:val="ListParagraph"/>
        <w:numPr>
          <w:ilvl w:val="0"/>
          <w:numId w:val="7"/>
        </w:numPr>
        <w:rPr>
          <w:sz w:val="22"/>
          <w:szCs w:val="22"/>
        </w:rPr>
      </w:pPr>
      <w:r w:rsidRPr="00625137">
        <w:rPr>
          <w:sz w:val="22"/>
          <w:szCs w:val="22"/>
        </w:rPr>
        <w:t xml:space="preserve">the nature of evidence that supports or refutes a hypothesis, model or theory </w:t>
      </w:r>
    </w:p>
    <w:p w:rsidR="00A26ACC" w:rsidRPr="00625137" w:rsidRDefault="00A26ACC" w:rsidP="00AD6569">
      <w:pPr>
        <w:pStyle w:val="ListParagraph"/>
        <w:numPr>
          <w:ilvl w:val="0"/>
          <w:numId w:val="7"/>
        </w:numPr>
        <w:rPr>
          <w:sz w:val="22"/>
          <w:szCs w:val="22"/>
        </w:rPr>
      </w:pPr>
      <w:r w:rsidRPr="00625137">
        <w:rPr>
          <w:sz w:val="22"/>
          <w:szCs w:val="22"/>
        </w:rPr>
        <w:t>ways of organising, analysing and evaluating primary data to identify patterns and relationships, including sources of error and uncertainty</w:t>
      </w:r>
    </w:p>
    <w:p w:rsidR="00A26ACC" w:rsidRPr="00625137" w:rsidRDefault="00A26ACC" w:rsidP="00AD6569">
      <w:pPr>
        <w:pStyle w:val="ListParagraph"/>
        <w:numPr>
          <w:ilvl w:val="0"/>
          <w:numId w:val="7"/>
        </w:numPr>
        <w:rPr>
          <w:sz w:val="22"/>
          <w:szCs w:val="22"/>
        </w:rPr>
      </w:pPr>
      <w:r w:rsidRPr="00625137">
        <w:rPr>
          <w:sz w:val="22"/>
          <w:szCs w:val="22"/>
        </w:rPr>
        <w:t>authentication of generated primary data through the use of a logbook</w:t>
      </w:r>
    </w:p>
    <w:p w:rsidR="00A26ACC" w:rsidRPr="00625137" w:rsidRDefault="00A26ACC" w:rsidP="00AD6569">
      <w:pPr>
        <w:pStyle w:val="ListParagraph"/>
        <w:numPr>
          <w:ilvl w:val="0"/>
          <w:numId w:val="7"/>
        </w:numPr>
        <w:rPr>
          <w:sz w:val="22"/>
          <w:szCs w:val="22"/>
        </w:rPr>
      </w:pPr>
      <w:r w:rsidRPr="00625137">
        <w:rPr>
          <w:sz w:val="22"/>
          <w:szCs w:val="22"/>
        </w:rPr>
        <w:t>assumptions and limitations of investigation methodology and/or data generation and/or analysis methods</w:t>
      </w:r>
    </w:p>
    <w:p w:rsidR="00A26ACC" w:rsidRDefault="00A26ACC" w:rsidP="00AD6569">
      <w:pPr>
        <w:pStyle w:val="Heading3"/>
      </w:pPr>
      <w:r>
        <w:t>Science communication</w:t>
      </w:r>
    </w:p>
    <w:p w:rsidR="00A26ACC" w:rsidRPr="00625137" w:rsidRDefault="00A26ACC" w:rsidP="00AD6569">
      <w:pPr>
        <w:pStyle w:val="ListParagraph"/>
        <w:numPr>
          <w:ilvl w:val="0"/>
          <w:numId w:val="8"/>
        </w:numPr>
        <w:rPr>
          <w:rFonts w:cstheme="majorHAnsi"/>
          <w:sz w:val="22"/>
          <w:szCs w:val="22"/>
        </w:rPr>
      </w:pPr>
      <w:r w:rsidRPr="00625137">
        <w:rPr>
          <w:rFonts w:cstheme="majorHAnsi"/>
          <w:sz w:val="22"/>
          <w:szCs w:val="22"/>
        </w:rPr>
        <w:t>conventions of science communication: scientific terminology and representations, symbols, formulas, standard abbreviations and units of measurement</w:t>
      </w:r>
    </w:p>
    <w:p w:rsidR="00A26ACC" w:rsidRPr="00625137" w:rsidRDefault="00A26ACC" w:rsidP="00AD6569">
      <w:pPr>
        <w:pStyle w:val="ListParagraph"/>
        <w:numPr>
          <w:ilvl w:val="0"/>
          <w:numId w:val="8"/>
        </w:numPr>
        <w:rPr>
          <w:rFonts w:cstheme="majorHAnsi"/>
          <w:sz w:val="22"/>
          <w:szCs w:val="22"/>
        </w:rPr>
      </w:pPr>
      <w:r w:rsidRPr="00625137">
        <w:rPr>
          <w:rFonts w:cstheme="majorHAnsi"/>
          <w:sz w:val="22"/>
          <w:szCs w:val="22"/>
        </w:rPr>
        <w:t>conventions of scientific poster presentation, including succinct communication of the selected scientific investigation, and acknowledgements and references</w:t>
      </w:r>
    </w:p>
    <w:p w:rsidR="00AD6569" w:rsidRPr="00625137" w:rsidRDefault="00A26ACC" w:rsidP="00AD6569">
      <w:pPr>
        <w:pStyle w:val="ListParagraph"/>
        <w:numPr>
          <w:ilvl w:val="0"/>
          <w:numId w:val="8"/>
        </w:numPr>
        <w:rPr>
          <w:rFonts w:asciiTheme="majorHAnsi" w:hAnsiTheme="majorHAnsi" w:cstheme="majorHAnsi"/>
          <w:color w:val="000000" w:themeColor="text1"/>
          <w:sz w:val="21"/>
          <w:szCs w:val="21"/>
        </w:rPr>
      </w:pPr>
      <w:r w:rsidRPr="00625137">
        <w:rPr>
          <w:rFonts w:cstheme="majorHAnsi"/>
          <w:sz w:val="22"/>
          <w:szCs w:val="22"/>
        </w:rPr>
        <w:t>the key findings and implications of the selected scientific investigation</w:t>
      </w:r>
    </w:p>
    <w:p w:rsidR="00AD6569" w:rsidRDefault="00AD6569">
      <w:pPr>
        <w:spacing w:line="240" w:lineRule="auto"/>
        <w:rPr>
          <w:rFonts w:cstheme="majorHAnsi"/>
        </w:rPr>
      </w:pPr>
      <w:r>
        <w:rPr>
          <w:rFonts w:cstheme="majorHAnsi"/>
        </w:rPr>
        <w:br w:type="page"/>
      </w:r>
    </w:p>
    <w:p w:rsidR="00AD6569" w:rsidRDefault="00AD6569" w:rsidP="00AD6569">
      <w:pPr>
        <w:pStyle w:val="Heading2"/>
      </w:pPr>
      <w:r>
        <w:lastRenderedPageBreak/>
        <w:t>Timeline</w:t>
      </w:r>
    </w:p>
    <w:tbl>
      <w:tblPr>
        <w:tblStyle w:val="TableGrid"/>
        <w:tblW w:w="0" w:type="auto"/>
        <w:tblLook w:val="04A0" w:firstRow="1" w:lastRow="0" w:firstColumn="1" w:lastColumn="0" w:noHBand="0" w:noVBand="1"/>
      </w:tblPr>
      <w:tblGrid>
        <w:gridCol w:w="988"/>
        <w:gridCol w:w="7087"/>
        <w:gridCol w:w="1134"/>
      </w:tblGrid>
      <w:tr w:rsidR="00AD6569" w:rsidTr="00A766D6">
        <w:tc>
          <w:tcPr>
            <w:tcW w:w="988" w:type="dxa"/>
          </w:tcPr>
          <w:p w:rsidR="00AD6569" w:rsidRDefault="00AD6569" w:rsidP="00A766D6">
            <w:pPr>
              <w:spacing w:line="360" w:lineRule="auto"/>
              <w:rPr>
                <w:rFonts w:cstheme="majorHAnsi"/>
              </w:rPr>
            </w:pPr>
            <w:r>
              <w:rPr>
                <w:rFonts w:cstheme="majorHAnsi"/>
              </w:rPr>
              <w:t>Lesson</w:t>
            </w:r>
          </w:p>
        </w:tc>
        <w:tc>
          <w:tcPr>
            <w:tcW w:w="7087" w:type="dxa"/>
          </w:tcPr>
          <w:p w:rsidR="00AD6569" w:rsidRDefault="00AD6569" w:rsidP="00A766D6">
            <w:pPr>
              <w:spacing w:line="360" w:lineRule="auto"/>
              <w:rPr>
                <w:rFonts w:cstheme="majorHAnsi"/>
              </w:rPr>
            </w:pPr>
            <w:r>
              <w:rPr>
                <w:rFonts w:cstheme="majorHAnsi"/>
              </w:rPr>
              <w:t>Content</w:t>
            </w:r>
          </w:p>
        </w:tc>
        <w:tc>
          <w:tcPr>
            <w:tcW w:w="1134" w:type="dxa"/>
          </w:tcPr>
          <w:p w:rsidR="00AD6569" w:rsidRDefault="00AD6569" w:rsidP="00A766D6">
            <w:pPr>
              <w:spacing w:line="360" w:lineRule="auto"/>
              <w:rPr>
                <w:rFonts w:cstheme="majorHAnsi"/>
              </w:rPr>
            </w:pPr>
            <w:r>
              <w:rPr>
                <w:rFonts w:cstheme="majorHAnsi"/>
              </w:rPr>
              <w:t>Date</w:t>
            </w:r>
          </w:p>
        </w:tc>
      </w:tr>
      <w:tr w:rsidR="00AD6569" w:rsidTr="00A766D6">
        <w:tc>
          <w:tcPr>
            <w:tcW w:w="988" w:type="dxa"/>
          </w:tcPr>
          <w:p w:rsidR="00AD6569" w:rsidRDefault="00AD6569" w:rsidP="00A766D6">
            <w:pPr>
              <w:spacing w:line="360" w:lineRule="auto"/>
              <w:rPr>
                <w:rFonts w:cstheme="majorHAnsi"/>
              </w:rPr>
            </w:pPr>
            <w:r>
              <w:rPr>
                <w:rFonts w:cstheme="majorHAnsi"/>
              </w:rPr>
              <w:t>1</w:t>
            </w:r>
          </w:p>
        </w:tc>
        <w:tc>
          <w:tcPr>
            <w:tcW w:w="7087" w:type="dxa"/>
          </w:tcPr>
          <w:p w:rsidR="00AD6569" w:rsidRDefault="00AD6569" w:rsidP="00A766D6">
            <w:pPr>
              <w:spacing w:line="360" w:lineRule="auto"/>
              <w:rPr>
                <w:rFonts w:cstheme="majorHAnsi"/>
              </w:rPr>
            </w:pPr>
            <w:r>
              <w:rPr>
                <w:rFonts w:cstheme="majorHAnsi"/>
              </w:rPr>
              <w:t>Conductive biopolymer experiment</w:t>
            </w:r>
          </w:p>
        </w:tc>
        <w:tc>
          <w:tcPr>
            <w:tcW w:w="1134" w:type="dxa"/>
          </w:tcPr>
          <w:p w:rsidR="00AD6569" w:rsidRDefault="00AD6569" w:rsidP="00A766D6">
            <w:pPr>
              <w:spacing w:line="360" w:lineRule="auto"/>
              <w:rPr>
                <w:rFonts w:cstheme="majorHAnsi"/>
              </w:rPr>
            </w:pPr>
            <w:r>
              <w:rPr>
                <w:rFonts w:cstheme="majorHAnsi"/>
              </w:rPr>
              <w:t>19 Feb</w:t>
            </w:r>
          </w:p>
        </w:tc>
      </w:tr>
      <w:tr w:rsidR="00AD6569" w:rsidTr="00A766D6">
        <w:tc>
          <w:tcPr>
            <w:tcW w:w="988" w:type="dxa"/>
          </w:tcPr>
          <w:p w:rsidR="00AD6569" w:rsidRDefault="00AD6569" w:rsidP="00A766D6">
            <w:pPr>
              <w:spacing w:line="360" w:lineRule="auto"/>
              <w:rPr>
                <w:rFonts w:cstheme="majorHAnsi"/>
              </w:rPr>
            </w:pPr>
            <w:r>
              <w:rPr>
                <w:rFonts w:cstheme="majorHAnsi"/>
              </w:rPr>
              <w:t>2</w:t>
            </w:r>
          </w:p>
        </w:tc>
        <w:tc>
          <w:tcPr>
            <w:tcW w:w="7087" w:type="dxa"/>
          </w:tcPr>
          <w:p w:rsidR="00AD6569" w:rsidRDefault="00AD6569" w:rsidP="00A766D6">
            <w:pPr>
              <w:spacing w:line="360" w:lineRule="auto"/>
              <w:rPr>
                <w:rFonts w:cstheme="majorHAnsi"/>
              </w:rPr>
            </w:pPr>
            <w:r>
              <w:rPr>
                <w:rFonts w:cstheme="majorHAnsi"/>
              </w:rPr>
              <w:t>Catalase enzyme experiment</w:t>
            </w:r>
          </w:p>
        </w:tc>
        <w:tc>
          <w:tcPr>
            <w:tcW w:w="1134" w:type="dxa"/>
          </w:tcPr>
          <w:p w:rsidR="00AD6569" w:rsidRDefault="00AD6569" w:rsidP="00A766D6">
            <w:pPr>
              <w:spacing w:line="360" w:lineRule="auto"/>
              <w:rPr>
                <w:rFonts w:cstheme="majorHAnsi"/>
              </w:rPr>
            </w:pPr>
            <w:r>
              <w:rPr>
                <w:rFonts w:cstheme="majorHAnsi"/>
              </w:rPr>
              <w:t>20 Feb</w:t>
            </w:r>
          </w:p>
        </w:tc>
      </w:tr>
      <w:tr w:rsidR="00AD6569" w:rsidTr="00A766D6">
        <w:trPr>
          <w:trHeight w:val="156"/>
        </w:trPr>
        <w:tc>
          <w:tcPr>
            <w:tcW w:w="988" w:type="dxa"/>
          </w:tcPr>
          <w:p w:rsidR="00AD6569" w:rsidRDefault="00AD6569" w:rsidP="00A766D6">
            <w:pPr>
              <w:spacing w:line="360" w:lineRule="auto"/>
              <w:rPr>
                <w:rFonts w:cstheme="majorHAnsi"/>
              </w:rPr>
            </w:pPr>
            <w:r>
              <w:rPr>
                <w:rFonts w:cstheme="majorHAnsi"/>
              </w:rPr>
              <w:t>3</w:t>
            </w:r>
          </w:p>
        </w:tc>
        <w:tc>
          <w:tcPr>
            <w:tcW w:w="7087" w:type="dxa"/>
          </w:tcPr>
          <w:p w:rsidR="00AD6569" w:rsidRDefault="00A766D6" w:rsidP="00A766D6">
            <w:pPr>
              <w:spacing w:line="360" w:lineRule="auto"/>
              <w:rPr>
                <w:rFonts w:cstheme="majorHAnsi"/>
              </w:rPr>
            </w:pPr>
            <w:r>
              <w:rPr>
                <w:rFonts w:cstheme="majorHAnsi"/>
              </w:rPr>
              <w:t>Research question, aim, variables and hypothesis</w:t>
            </w:r>
          </w:p>
        </w:tc>
        <w:tc>
          <w:tcPr>
            <w:tcW w:w="1134" w:type="dxa"/>
          </w:tcPr>
          <w:p w:rsidR="00AD6569" w:rsidRDefault="00A766D6" w:rsidP="00A766D6">
            <w:pPr>
              <w:spacing w:line="360" w:lineRule="auto"/>
              <w:rPr>
                <w:rFonts w:cstheme="majorHAnsi"/>
              </w:rPr>
            </w:pPr>
            <w:r>
              <w:rPr>
                <w:rFonts w:cstheme="majorHAnsi"/>
              </w:rPr>
              <w:t>28 Feb</w:t>
            </w:r>
          </w:p>
        </w:tc>
      </w:tr>
      <w:tr w:rsidR="00AD6569" w:rsidTr="00A766D6">
        <w:tc>
          <w:tcPr>
            <w:tcW w:w="988" w:type="dxa"/>
          </w:tcPr>
          <w:p w:rsidR="00AD6569" w:rsidRDefault="00A766D6" w:rsidP="00A766D6">
            <w:pPr>
              <w:spacing w:line="360" w:lineRule="auto"/>
              <w:rPr>
                <w:rFonts w:cstheme="majorHAnsi"/>
              </w:rPr>
            </w:pPr>
            <w:r>
              <w:rPr>
                <w:rFonts w:cstheme="majorHAnsi"/>
              </w:rPr>
              <w:t>4</w:t>
            </w:r>
          </w:p>
        </w:tc>
        <w:tc>
          <w:tcPr>
            <w:tcW w:w="7087" w:type="dxa"/>
          </w:tcPr>
          <w:p w:rsidR="00AD6569" w:rsidRDefault="00A766D6" w:rsidP="00A766D6">
            <w:pPr>
              <w:spacing w:line="360" w:lineRule="auto"/>
              <w:rPr>
                <w:rFonts w:cstheme="majorHAnsi"/>
              </w:rPr>
            </w:pPr>
            <w:r>
              <w:rPr>
                <w:rFonts w:cstheme="majorHAnsi"/>
              </w:rPr>
              <w:t>Materials, method, design results table, experimental log, risk assessment</w:t>
            </w:r>
          </w:p>
        </w:tc>
        <w:tc>
          <w:tcPr>
            <w:tcW w:w="1134" w:type="dxa"/>
          </w:tcPr>
          <w:p w:rsidR="00AD6569" w:rsidRDefault="00A766D6" w:rsidP="00A766D6">
            <w:pPr>
              <w:spacing w:line="360" w:lineRule="auto"/>
              <w:rPr>
                <w:rFonts w:cstheme="majorHAnsi"/>
              </w:rPr>
            </w:pPr>
            <w:r>
              <w:rPr>
                <w:rFonts w:cstheme="majorHAnsi"/>
              </w:rPr>
              <w:t>28 Feb</w:t>
            </w:r>
          </w:p>
        </w:tc>
      </w:tr>
      <w:tr w:rsidR="00A766D6" w:rsidTr="00A766D6">
        <w:tc>
          <w:tcPr>
            <w:tcW w:w="988" w:type="dxa"/>
          </w:tcPr>
          <w:p w:rsidR="00A766D6" w:rsidRDefault="00A766D6" w:rsidP="00A766D6">
            <w:pPr>
              <w:spacing w:line="360" w:lineRule="auto"/>
              <w:rPr>
                <w:rFonts w:cstheme="majorHAnsi"/>
              </w:rPr>
            </w:pPr>
            <w:r>
              <w:rPr>
                <w:rFonts w:cstheme="majorHAnsi"/>
              </w:rPr>
              <w:t>5</w:t>
            </w:r>
          </w:p>
        </w:tc>
        <w:tc>
          <w:tcPr>
            <w:tcW w:w="7087" w:type="dxa"/>
          </w:tcPr>
          <w:p w:rsidR="00A766D6" w:rsidRDefault="00A766D6" w:rsidP="00A766D6">
            <w:pPr>
              <w:spacing w:line="360" w:lineRule="auto"/>
              <w:rPr>
                <w:rFonts w:cstheme="majorHAnsi"/>
              </w:rPr>
            </w:pPr>
            <w:r>
              <w:rPr>
                <w:rFonts w:cstheme="majorHAnsi"/>
              </w:rPr>
              <w:t xml:space="preserve">Write introduction </w:t>
            </w:r>
          </w:p>
        </w:tc>
        <w:tc>
          <w:tcPr>
            <w:tcW w:w="1134" w:type="dxa"/>
          </w:tcPr>
          <w:p w:rsidR="00A766D6" w:rsidRDefault="00A766D6" w:rsidP="00A766D6">
            <w:pPr>
              <w:spacing w:line="360" w:lineRule="auto"/>
              <w:rPr>
                <w:rFonts w:cstheme="majorHAnsi"/>
              </w:rPr>
            </w:pPr>
            <w:r>
              <w:rPr>
                <w:rFonts w:cstheme="majorHAnsi"/>
              </w:rPr>
              <w:t>1 Mar</w:t>
            </w:r>
          </w:p>
        </w:tc>
      </w:tr>
      <w:tr w:rsidR="00A766D6" w:rsidTr="00A766D6">
        <w:tc>
          <w:tcPr>
            <w:tcW w:w="988" w:type="dxa"/>
          </w:tcPr>
          <w:p w:rsidR="00A766D6" w:rsidRDefault="00A766D6" w:rsidP="00A766D6">
            <w:pPr>
              <w:spacing w:line="360" w:lineRule="auto"/>
              <w:rPr>
                <w:rFonts w:cstheme="majorHAnsi"/>
              </w:rPr>
            </w:pPr>
            <w:r>
              <w:rPr>
                <w:rFonts w:cstheme="majorHAnsi"/>
              </w:rPr>
              <w:t>6</w:t>
            </w:r>
          </w:p>
        </w:tc>
        <w:tc>
          <w:tcPr>
            <w:tcW w:w="7087" w:type="dxa"/>
          </w:tcPr>
          <w:p w:rsidR="00A766D6" w:rsidRDefault="00A766D6" w:rsidP="00A766D6">
            <w:pPr>
              <w:spacing w:line="360" w:lineRule="auto"/>
              <w:rPr>
                <w:rFonts w:cstheme="majorHAnsi"/>
              </w:rPr>
            </w:pPr>
            <w:r>
              <w:rPr>
                <w:rFonts w:cstheme="majorHAnsi"/>
              </w:rPr>
              <w:t>Conduct experiment</w:t>
            </w:r>
          </w:p>
        </w:tc>
        <w:tc>
          <w:tcPr>
            <w:tcW w:w="1134" w:type="dxa"/>
          </w:tcPr>
          <w:p w:rsidR="00A766D6" w:rsidRDefault="00A766D6" w:rsidP="00A766D6">
            <w:pPr>
              <w:spacing w:line="360" w:lineRule="auto"/>
              <w:rPr>
                <w:rFonts w:cstheme="majorHAnsi"/>
              </w:rPr>
            </w:pPr>
            <w:r>
              <w:rPr>
                <w:rFonts w:cstheme="majorHAnsi"/>
              </w:rPr>
              <w:t>4 Mar</w:t>
            </w:r>
          </w:p>
        </w:tc>
      </w:tr>
      <w:tr w:rsidR="00A766D6" w:rsidTr="00A766D6">
        <w:tc>
          <w:tcPr>
            <w:tcW w:w="988" w:type="dxa"/>
          </w:tcPr>
          <w:p w:rsidR="00A766D6" w:rsidRDefault="00A766D6" w:rsidP="00A766D6">
            <w:pPr>
              <w:spacing w:line="360" w:lineRule="auto"/>
              <w:rPr>
                <w:rFonts w:cstheme="majorHAnsi"/>
              </w:rPr>
            </w:pPr>
            <w:r>
              <w:rPr>
                <w:rFonts w:cstheme="majorHAnsi"/>
              </w:rPr>
              <w:t>7</w:t>
            </w:r>
          </w:p>
        </w:tc>
        <w:tc>
          <w:tcPr>
            <w:tcW w:w="7087" w:type="dxa"/>
          </w:tcPr>
          <w:p w:rsidR="00A766D6" w:rsidRDefault="00A766D6" w:rsidP="00A766D6">
            <w:pPr>
              <w:spacing w:line="360" w:lineRule="auto"/>
              <w:rPr>
                <w:rFonts w:cstheme="majorHAnsi"/>
              </w:rPr>
            </w:pPr>
            <w:r>
              <w:rPr>
                <w:rFonts w:cstheme="majorHAnsi"/>
              </w:rPr>
              <w:t>Conduct experiment</w:t>
            </w:r>
          </w:p>
        </w:tc>
        <w:tc>
          <w:tcPr>
            <w:tcW w:w="1134" w:type="dxa"/>
          </w:tcPr>
          <w:p w:rsidR="00A766D6" w:rsidRDefault="00A766D6" w:rsidP="00A766D6">
            <w:pPr>
              <w:spacing w:line="360" w:lineRule="auto"/>
              <w:rPr>
                <w:rFonts w:cstheme="majorHAnsi"/>
              </w:rPr>
            </w:pPr>
            <w:r>
              <w:rPr>
                <w:rFonts w:cstheme="majorHAnsi"/>
              </w:rPr>
              <w:t>5 Mar</w:t>
            </w:r>
          </w:p>
        </w:tc>
      </w:tr>
      <w:tr w:rsidR="00A766D6" w:rsidTr="00A766D6">
        <w:tc>
          <w:tcPr>
            <w:tcW w:w="988" w:type="dxa"/>
          </w:tcPr>
          <w:p w:rsidR="00A766D6" w:rsidRDefault="00A766D6" w:rsidP="00A766D6">
            <w:pPr>
              <w:spacing w:line="360" w:lineRule="auto"/>
              <w:rPr>
                <w:rFonts w:cstheme="majorHAnsi"/>
              </w:rPr>
            </w:pPr>
            <w:r>
              <w:rPr>
                <w:rFonts w:cstheme="majorHAnsi"/>
              </w:rPr>
              <w:t>8</w:t>
            </w:r>
          </w:p>
        </w:tc>
        <w:tc>
          <w:tcPr>
            <w:tcW w:w="7087" w:type="dxa"/>
          </w:tcPr>
          <w:p w:rsidR="00A766D6" w:rsidRDefault="00A766D6" w:rsidP="00A766D6">
            <w:pPr>
              <w:spacing w:line="360" w:lineRule="auto"/>
              <w:rPr>
                <w:rFonts w:cstheme="majorHAnsi"/>
              </w:rPr>
            </w:pPr>
            <w:r>
              <w:rPr>
                <w:rFonts w:cstheme="majorHAnsi"/>
              </w:rPr>
              <w:t>Graph results, analyse data</w:t>
            </w:r>
          </w:p>
        </w:tc>
        <w:tc>
          <w:tcPr>
            <w:tcW w:w="1134" w:type="dxa"/>
          </w:tcPr>
          <w:p w:rsidR="00A766D6" w:rsidRDefault="00A766D6" w:rsidP="00A766D6">
            <w:pPr>
              <w:spacing w:line="360" w:lineRule="auto"/>
              <w:rPr>
                <w:rFonts w:cstheme="majorHAnsi"/>
              </w:rPr>
            </w:pPr>
            <w:r>
              <w:rPr>
                <w:rFonts w:cstheme="majorHAnsi"/>
              </w:rPr>
              <w:t>6 Mar</w:t>
            </w:r>
          </w:p>
        </w:tc>
      </w:tr>
      <w:tr w:rsidR="00A766D6" w:rsidTr="00A766D6">
        <w:tc>
          <w:tcPr>
            <w:tcW w:w="988" w:type="dxa"/>
          </w:tcPr>
          <w:p w:rsidR="00A766D6" w:rsidRDefault="00A766D6" w:rsidP="00A766D6">
            <w:pPr>
              <w:spacing w:line="360" w:lineRule="auto"/>
              <w:rPr>
                <w:rFonts w:cstheme="majorHAnsi"/>
              </w:rPr>
            </w:pPr>
            <w:r>
              <w:rPr>
                <w:rFonts w:cstheme="majorHAnsi"/>
              </w:rPr>
              <w:t>9</w:t>
            </w:r>
          </w:p>
        </w:tc>
        <w:tc>
          <w:tcPr>
            <w:tcW w:w="7087" w:type="dxa"/>
          </w:tcPr>
          <w:p w:rsidR="00A766D6" w:rsidRDefault="00A766D6" w:rsidP="00A766D6">
            <w:pPr>
              <w:spacing w:line="360" w:lineRule="auto"/>
              <w:rPr>
                <w:rFonts w:cstheme="majorHAnsi"/>
              </w:rPr>
            </w:pPr>
            <w:r>
              <w:rPr>
                <w:rFonts w:cstheme="majorHAnsi"/>
              </w:rPr>
              <w:t>Discussion plan</w:t>
            </w:r>
          </w:p>
        </w:tc>
        <w:tc>
          <w:tcPr>
            <w:tcW w:w="1134" w:type="dxa"/>
          </w:tcPr>
          <w:p w:rsidR="00A766D6" w:rsidRDefault="00A766D6" w:rsidP="00A766D6">
            <w:pPr>
              <w:spacing w:line="360" w:lineRule="auto"/>
              <w:rPr>
                <w:rFonts w:cstheme="majorHAnsi"/>
              </w:rPr>
            </w:pPr>
            <w:r>
              <w:rPr>
                <w:rFonts w:cstheme="majorHAnsi"/>
              </w:rPr>
              <w:t>8 Mar</w:t>
            </w:r>
          </w:p>
        </w:tc>
      </w:tr>
      <w:tr w:rsidR="00A766D6" w:rsidTr="00A766D6">
        <w:tc>
          <w:tcPr>
            <w:tcW w:w="988" w:type="dxa"/>
          </w:tcPr>
          <w:p w:rsidR="00A766D6" w:rsidRDefault="00A766D6" w:rsidP="00A766D6">
            <w:pPr>
              <w:spacing w:line="360" w:lineRule="auto"/>
              <w:rPr>
                <w:rFonts w:cstheme="majorHAnsi"/>
              </w:rPr>
            </w:pPr>
            <w:r>
              <w:rPr>
                <w:rFonts w:cstheme="majorHAnsi"/>
              </w:rPr>
              <w:t>10</w:t>
            </w:r>
          </w:p>
        </w:tc>
        <w:tc>
          <w:tcPr>
            <w:tcW w:w="7087" w:type="dxa"/>
          </w:tcPr>
          <w:p w:rsidR="00A766D6" w:rsidRDefault="00A766D6" w:rsidP="00A766D6">
            <w:pPr>
              <w:spacing w:line="360" w:lineRule="auto"/>
              <w:rPr>
                <w:rFonts w:cstheme="majorHAnsi"/>
              </w:rPr>
            </w:pPr>
            <w:r>
              <w:rPr>
                <w:rFonts w:cstheme="majorHAnsi"/>
              </w:rPr>
              <w:t>Write discussion under test conditions</w:t>
            </w:r>
          </w:p>
        </w:tc>
        <w:tc>
          <w:tcPr>
            <w:tcW w:w="1134" w:type="dxa"/>
          </w:tcPr>
          <w:p w:rsidR="00A766D6" w:rsidRDefault="00A766D6" w:rsidP="00A766D6">
            <w:pPr>
              <w:spacing w:line="360" w:lineRule="auto"/>
              <w:rPr>
                <w:rFonts w:cstheme="majorHAnsi"/>
              </w:rPr>
            </w:pPr>
            <w:r>
              <w:rPr>
                <w:rFonts w:cstheme="majorHAnsi"/>
              </w:rPr>
              <w:t>11 Mar</w:t>
            </w:r>
          </w:p>
        </w:tc>
      </w:tr>
      <w:tr w:rsidR="00A766D6" w:rsidTr="00A766D6">
        <w:tc>
          <w:tcPr>
            <w:tcW w:w="988" w:type="dxa"/>
          </w:tcPr>
          <w:p w:rsidR="00A766D6" w:rsidRDefault="00A766D6" w:rsidP="00A766D6">
            <w:pPr>
              <w:spacing w:line="360" w:lineRule="auto"/>
              <w:rPr>
                <w:rFonts w:cstheme="majorHAnsi"/>
              </w:rPr>
            </w:pPr>
            <w:r>
              <w:rPr>
                <w:rFonts w:cstheme="majorHAnsi"/>
              </w:rPr>
              <w:t>11</w:t>
            </w:r>
          </w:p>
        </w:tc>
        <w:tc>
          <w:tcPr>
            <w:tcW w:w="7087" w:type="dxa"/>
          </w:tcPr>
          <w:p w:rsidR="00A766D6" w:rsidRDefault="00A766D6" w:rsidP="00A766D6">
            <w:pPr>
              <w:spacing w:line="360" w:lineRule="auto"/>
              <w:rPr>
                <w:rFonts w:cstheme="majorHAnsi"/>
              </w:rPr>
            </w:pPr>
            <w:r>
              <w:rPr>
                <w:rFonts w:cstheme="majorHAnsi"/>
              </w:rPr>
              <w:t>Complete poster</w:t>
            </w:r>
          </w:p>
        </w:tc>
        <w:tc>
          <w:tcPr>
            <w:tcW w:w="1134" w:type="dxa"/>
          </w:tcPr>
          <w:p w:rsidR="00A766D6" w:rsidRDefault="00A766D6" w:rsidP="00A766D6">
            <w:pPr>
              <w:spacing w:line="360" w:lineRule="auto"/>
              <w:rPr>
                <w:rFonts w:cstheme="majorHAnsi"/>
              </w:rPr>
            </w:pPr>
            <w:r>
              <w:rPr>
                <w:rFonts w:cstheme="majorHAnsi"/>
              </w:rPr>
              <w:t>13 Mar</w:t>
            </w:r>
          </w:p>
        </w:tc>
      </w:tr>
    </w:tbl>
    <w:p w:rsidR="002039D4" w:rsidRDefault="002039D4" w:rsidP="00AD6569">
      <w:pPr>
        <w:rPr>
          <w:rFonts w:cstheme="majorHAnsi"/>
        </w:rPr>
      </w:pPr>
    </w:p>
    <w:p w:rsidR="002039D4" w:rsidRDefault="002039D4" w:rsidP="002039D4">
      <w:pPr>
        <w:pStyle w:val="paragraph"/>
        <w:spacing w:before="0" w:beforeAutospacing="0" w:after="0" w:afterAutospacing="0"/>
        <w:textAlignment w:val="baseline"/>
        <w:rPr>
          <w:rFonts w:ascii="Segoe UI" w:hAnsi="Segoe UI" w:cs="Segoe UI"/>
          <w:color w:val="1E4E79"/>
          <w:sz w:val="18"/>
          <w:szCs w:val="18"/>
          <w:lang w:val="en-US"/>
        </w:rPr>
      </w:pPr>
      <w:r>
        <w:rPr>
          <w:rStyle w:val="normaltextrun"/>
          <w:rFonts w:ascii="Calibri" w:eastAsiaTheme="majorEastAsia" w:hAnsi="Calibri" w:cs="Calibri"/>
          <w:color w:val="1E4E79"/>
          <w:lang w:val="en-US"/>
        </w:rPr>
        <w:t>Required Poster Layout and Sections</w:t>
      </w:r>
      <w:r>
        <w:rPr>
          <w:rStyle w:val="eop"/>
          <w:rFonts w:ascii="Calibri" w:hAnsi="Calibri" w:cs="Calibri"/>
          <w:color w:val="1E4E79"/>
          <w:sz w:val="32"/>
          <w:szCs w:val="32"/>
          <w:lang w:val="en-US"/>
        </w:rPr>
        <w:t> </w:t>
      </w:r>
    </w:p>
    <w:p w:rsidR="002039D4" w:rsidRPr="002039D4" w:rsidRDefault="002039D4" w:rsidP="002039D4">
      <w:pPr>
        <w:rPr>
          <w:rFonts w:cstheme="majorHAnsi"/>
        </w:rPr>
      </w:pPr>
      <w:r w:rsidRPr="002039D4">
        <w:rPr>
          <w:rFonts w:cstheme="majorHAnsi"/>
        </w:rPr>
        <w:t>The poster m</w:t>
      </w:r>
      <w:r w:rsidR="00625137">
        <w:rPr>
          <w:rFonts w:cstheme="majorHAnsi"/>
        </w:rPr>
        <w:t xml:space="preserve">ust be </w:t>
      </w:r>
      <w:r w:rsidRPr="002039D4">
        <w:rPr>
          <w:rFonts w:cstheme="majorHAnsi"/>
        </w:rPr>
        <w:t xml:space="preserve">produced electronically </w:t>
      </w:r>
      <w:r>
        <w:rPr>
          <w:rFonts w:cstheme="majorHAnsi"/>
        </w:rPr>
        <w:t xml:space="preserve">and </w:t>
      </w:r>
      <w:r w:rsidRPr="002039D4">
        <w:rPr>
          <w:rFonts w:cstheme="majorHAnsi"/>
        </w:rPr>
        <w:t>should not exceed 600 words. Supporting text, such as in tables, graphs, image captions, references and acknowledgements, is not included in the word count.</w:t>
      </w:r>
    </w:p>
    <w:p w:rsidR="002039D4" w:rsidRDefault="002039D4" w:rsidP="002039D4">
      <w:pPr>
        <w:rPr>
          <w:rFonts w:cstheme="majorHAnsi"/>
        </w:rPr>
      </w:pPr>
      <w:r w:rsidRPr="002039D4">
        <w:rPr>
          <w:rFonts w:cstheme="majorHAnsi"/>
        </w:rPr>
        <w:t xml:space="preserve">Posters </w:t>
      </w:r>
      <w:r>
        <w:rPr>
          <w:rFonts w:cstheme="majorHAnsi"/>
        </w:rPr>
        <w:t xml:space="preserve">needs to be written in a way that is concise, clear and legible. </w:t>
      </w:r>
      <w:r w:rsidRPr="002039D4">
        <w:rPr>
          <w:rFonts w:cstheme="majorHAnsi"/>
        </w:rPr>
        <w:t xml:space="preserve">Students will use the scientific poster format </w:t>
      </w:r>
      <w:r w:rsidR="00625137">
        <w:rPr>
          <w:rFonts w:cstheme="majorHAnsi"/>
        </w:rPr>
        <w:t xml:space="preserve">given below </w:t>
      </w:r>
      <w:r w:rsidRPr="002039D4">
        <w:rPr>
          <w:rFonts w:cstheme="majorHAnsi"/>
        </w:rPr>
        <w:t>when reporting on their investigation.</w:t>
      </w:r>
    </w:p>
    <w:p w:rsidR="002039D4" w:rsidRDefault="002039D4" w:rsidP="002039D4">
      <w:pPr>
        <w:jc w:val="center"/>
        <w:rPr>
          <w:rFonts w:cstheme="majorHAnsi"/>
        </w:rPr>
      </w:pPr>
      <w:r w:rsidRPr="002039D4">
        <w:rPr>
          <w:rFonts w:cstheme="majorHAnsi"/>
          <w:noProof/>
        </w:rPr>
        <w:drawing>
          <wp:inline distT="0" distB="0" distL="0" distR="0" wp14:anchorId="37A751A4" wp14:editId="28F3DD44">
            <wp:extent cx="4929808" cy="3399429"/>
            <wp:effectExtent l="0" t="0" r="0" b="4445"/>
            <wp:docPr id="269100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100828" name=""/>
                    <pic:cNvPicPr/>
                  </pic:nvPicPr>
                  <pic:blipFill>
                    <a:blip r:embed="rId7"/>
                    <a:stretch>
                      <a:fillRect/>
                    </a:stretch>
                  </pic:blipFill>
                  <pic:spPr>
                    <a:xfrm>
                      <a:off x="0" y="0"/>
                      <a:ext cx="4950193" cy="3413486"/>
                    </a:xfrm>
                    <a:prstGeom prst="rect">
                      <a:avLst/>
                    </a:prstGeom>
                  </pic:spPr>
                </pic:pic>
              </a:graphicData>
            </a:graphic>
          </wp:inline>
        </w:drawing>
      </w:r>
    </w:p>
    <w:p w:rsidR="002039D4" w:rsidRDefault="002039D4" w:rsidP="002039D4">
      <w:pPr>
        <w:rPr>
          <w:rFonts w:cstheme="majorHAnsi"/>
        </w:rPr>
      </w:pPr>
      <w:r w:rsidRPr="002039D4">
        <w:rPr>
          <w:rFonts w:cstheme="majorHAnsi"/>
        </w:rPr>
        <w:t>The centre of the poster will occupy between 20 to 25 per cent of the poster space and will be a one-sentence summary of the major finding of the investigation that answers the investigation question.</w:t>
      </w:r>
    </w:p>
    <w:p w:rsidR="00D8443F" w:rsidRPr="00AD6569" w:rsidRDefault="00D8443F" w:rsidP="002039D4">
      <w:pPr>
        <w:jc w:val="center"/>
        <w:rPr>
          <w:rFonts w:cstheme="majorHAnsi"/>
        </w:rPr>
      </w:pPr>
    </w:p>
    <w:p w:rsidR="002039D4" w:rsidRDefault="002039D4">
      <w:pPr>
        <w:spacing w:line="240" w:lineRule="auto"/>
        <w:rPr>
          <w:rStyle w:val="normaltextrun"/>
        </w:rPr>
      </w:pPr>
      <w:r>
        <w:rPr>
          <w:rStyle w:val="normaltextrun"/>
        </w:rPr>
        <w:br w:type="page"/>
      </w:r>
    </w:p>
    <w:p w:rsidR="002039D4" w:rsidRPr="003543E9" w:rsidRDefault="002039D4" w:rsidP="00625137">
      <w:pPr>
        <w:pStyle w:val="VCAAbody"/>
        <w:spacing w:after="240"/>
        <w:ind w:left="720"/>
        <w:jc w:val="both"/>
        <w:rPr>
          <w:rFonts w:asciiTheme="majorHAnsi" w:hAnsiTheme="majorHAnsi" w:cstheme="majorHAnsi"/>
          <w:sz w:val="21"/>
          <w:szCs w:val="24"/>
          <w:lang w:val="en-AU"/>
        </w:rPr>
      </w:pPr>
      <w:r w:rsidRPr="003543E9">
        <w:rPr>
          <w:rFonts w:asciiTheme="majorHAnsi" w:hAnsiTheme="majorHAnsi" w:cstheme="majorHAnsi"/>
          <w:sz w:val="21"/>
          <w:szCs w:val="24"/>
          <w:lang w:val="en-AU"/>
        </w:rPr>
        <w:lastRenderedPageBreak/>
        <w:t>The presentation format of the poster will include the following sections.</w:t>
      </w:r>
    </w:p>
    <w:tbl>
      <w:tblPr>
        <w:tblW w:w="0" w:type="auto"/>
        <w:tblInd w:w="720" w:type="dxa"/>
        <w:tblBorders>
          <w:top w:val="single" w:sz="4" w:space="0" w:color="auto"/>
          <w:bottom w:val="single" w:sz="4" w:space="0" w:color="auto"/>
          <w:insideH w:val="single" w:sz="4" w:space="0" w:color="auto"/>
        </w:tblBorders>
        <w:tblLook w:val="04A0" w:firstRow="1" w:lastRow="0" w:firstColumn="1" w:lastColumn="0" w:noHBand="0" w:noVBand="1"/>
      </w:tblPr>
      <w:tblGrid>
        <w:gridCol w:w="2997"/>
        <w:gridCol w:w="12"/>
        <w:gridCol w:w="5779"/>
      </w:tblGrid>
      <w:tr w:rsidR="002039D4" w:rsidRPr="003543E9" w:rsidTr="00625137">
        <w:tc>
          <w:tcPr>
            <w:tcW w:w="2997" w:type="dxa"/>
            <w:shd w:val="clear" w:color="auto" w:fill="2F5496" w:themeFill="accent1" w:themeFillShade="BF"/>
          </w:tcPr>
          <w:p w:rsidR="002039D4" w:rsidRPr="003543E9" w:rsidRDefault="002039D4" w:rsidP="0086436A">
            <w:pPr>
              <w:pStyle w:val="Default"/>
              <w:spacing w:before="120" w:after="120"/>
              <w:rPr>
                <w:rFonts w:asciiTheme="majorHAnsi" w:hAnsiTheme="majorHAnsi" w:cstheme="majorHAnsi"/>
                <w:b/>
                <w:bCs/>
                <w:color w:val="FFFFFF" w:themeColor="background1"/>
                <w:sz w:val="21"/>
                <w:szCs w:val="21"/>
              </w:rPr>
            </w:pPr>
            <w:r w:rsidRPr="003543E9">
              <w:rPr>
                <w:rFonts w:asciiTheme="majorHAnsi" w:hAnsiTheme="majorHAnsi" w:cstheme="majorHAnsi"/>
                <w:b/>
                <w:bCs/>
                <w:color w:val="FFFFFF" w:themeColor="background1"/>
                <w:sz w:val="21"/>
                <w:szCs w:val="21"/>
              </w:rPr>
              <w:t>Poster section</w:t>
            </w:r>
          </w:p>
        </w:tc>
        <w:tc>
          <w:tcPr>
            <w:tcW w:w="5791" w:type="dxa"/>
            <w:gridSpan w:val="2"/>
            <w:shd w:val="clear" w:color="auto" w:fill="2F5496" w:themeFill="accent1" w:themeFillShade="BF"/>
          </w:tcPr>
          <w:p w:rsidR="002039D4" w:rsidRPr="003543E9" w:rsidRDefault="002039D4" w:rsidP="0086436A">
            <w:pPr>
              <w:pStyle w:val="Default"/>
              <w:spacing w:before="120" w:after="120"/>
              <w:rPr>
                <w:rFonts w:asciiTheme="majorHAnsi" w:hAnsiTheme="majorHAnsi" w:cstheme="majorHAnsi"/>
                <w:b/>
                <w:bCs/>
                <w:color w:val="FFFFFF" w:themeColor="background1"/>
                <w:sz w:val="21"/>
                <w:szCs w:val="21"/>
              </w:rPr>
            </w:pPr>
            <w:r w:rsidRPr="003543E9">
              <w:rPr>
                <w:rFonts w:asciiTheme="majorHAnsi" w:hAnsiTheme="majorHAnsi" w:cstheme="majorHAnsi"/>
                <w:b/>
                <w:bCs/>
                <w:color w:val="FFFFFF" w:themeColor="background1"/>
                <w:sz w:val="21"/>
                <w:szCs w:val="21"/>
              </w:rPr>
              <w:t>Content</w:t>
            </w:r>
          </w:p>
        </w:tc>
      </w:tr>
      <w:tr w:rsidR="002039D4" w:rsidRPr="003543E9" w:rsidTr="00625137">
        <w:tc>
          <w:tcPr>
            <w:tcW w:w="2997" w:type="dxa"/>
            <w:shd w:val="clear" w:color="auto" w:fill="auto"/>
          </w:tcPr>
          <w:p w:rsidR="002039D4" w:rsidRPr="003543E9" w:rsidRDefault="002039D4" w:rsidP="0086436A">
            <w:pPr>
              <w:pStyle w:val="Default"/>
              <w:spacing w:before="120" w:after="120"/>
              <w:rPr>
                <w:rFonts w:asciiTheme="majorHAnsi" w:hAnsiTheme="majorHAnsi" w:cstheme="majorHAnsi"/>
                <w:color w:val="auto"/>
                <w:sz w:val="21"/>
                <w:szCs w:val="21"/>
              </w:rPr>
            </w:pPr>
            <w:r w:rsidRPr="003543E9">
              <w:rPr>
                <w:rFonts w:asciiTheme="majorHAnsi" w:hAnsiTheme="majorHAnsi" w:cstheme="majorHAnsi"/>
                <w:color w:val="auto"/>
                <w:sz w:val="21"/>
                <w:szCs w:val="21"/>
              </w:rPr>
              <w:t xml:space="preserve">Title </w:t>
            </w:r>
          </w:p>
        </w:tc>
        <w:tc>
          <w:tcPr>
            <w:tcW w:w="5791" w:type="dxa"/>
            <w:gridSpan w:val="2"/>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Question under investigation</w:t>
            </w:r>
          </w:p>
        </w:tc>
      </w:tr>
      <w:tr w:rsidR="002039D4" w:rsidRPr="003543E9" w:rsidTr="00625137">
        <w:tc>
          <w:tcPr>
            <w:tcW w:w="2997" w:type="dxa"/>
            <w:shd w:val="clear" w:color="auto" w:fill="auto"/>
          </w:tcPr>
          <w:p w:rsidR="002039D4" w:rsidRPr="003543E9" w:rsidRDefault="002039D4" w:rsidP="0086436A">
            <w:pPr>
              <w:pStyle w:val="Default"/>
              <w:spacing w:before="120" w:after="120"/>
              <w:rPr>
                <w:rFonts w:asciiTheme="majorHAnsi" w:hAnsiTheme="majorHAnsi" w:cstheme="majorHAnsi"/>
                <w:color w:val="auto"/>
                <w:sz w:val="21"/>
                <w:szCs w:val="21"/>
              </w:rPr>
            </w:pPr>
            <w:r w:rsidRPr="003543E9">
              <w:rPr>
                <w:rFonts w:asciiTheme="majorHAnsi" w:hAnsiTheme="majorHAnsi" w:cstheme="majorHAnsi"/>
                <w:color w:val="auto"/>
                <w:sz w:val="21"/>
                <w:szCs w:val="21"/>
              </w:rPr>
              <w:t xml:space="preserve">Introduction </w:t>
            </w:r>
          </w:p>
        </w:tc>
        <w:tc>
          <w:tcPr>
            <w:tcW w:w="5791" w:type="dxa"/>
            <w:gridSpan w:val="2"/>
            <w:shd w:val="clear" w:color="auto" w:fill="auto"/>
            <w:vAlign w:val="center"/>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Brief explanation or reason for undertaking the investigation, including a clear aim, a hypothesis and/or prediction and relevant background chemical concepts</w:t>
            </w:r>
          </w:p>
        </w:tc>
      </w:tr>
      <w:tr w:rsidR="002039D4" w:rsidRPr="003543E9" w:rsidTr="00625137">
        <w:trPr>
          <w:trHeight w:val="567"/>
        </w:trPr>
        <w:tc>
          <w:tcPr>
            <w:tcW w:w="2997" w:type="dxa"/>
            <w:vMerge w:val="restart"/>
            <w:shd w:val="clear" w:color="auto" w:fill="auto"/>
          </w:tcPr>
          <w:p w:rsidR="002039D4" w:rsidRPr="003543E9" w:rsidRDefault="002039D4" w:rsidP="0086436A">
            <w:pPr>
              <w:pStyle w:val="Default"/>
              <w:spacing w:before="120" w:after="120"/>
              <w:rPr>
                <w:rFonts w:asciiTheme="majorHAnsi" w:hAnsiTheme="majorHAnsi" w:cstheme="majorHAnsi"/>
                <w:color w:val="auto"/>
                <w:sz w:val="21"/>
                <w:szCs w:val="21"/>
              </w:rPr>
            </w:pPr>
            <w:r w:rsidRPr="003543E9">
              <w:rPr>
                <w:rFonts w:asciiTheme="majorHAnsi" w:hAnsiTheme="majorHAnsi" w:cstheme="majorHAnsi"/>
                <w:color w:val="auto"/>
                <w:sz w:val="21"/>
                <w:szCs w:val="21"/>
              </w:rPr>
              <w:t>Methodology and methods</w:t>
            </w:r>
          </w:p>
        </w:tc>
        <w:tc>
          <w:tcPr>
            <w:tcW w:w="5791" w:type="dxa"/>
            <w:gridSpan w:val="2"/>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Brief outline of the selected methodology used to address the investigation question</w:t>
            </w:r>
          </w:p>
        </w:tc>
      </w:tr>
      <w:tr w:rsidR="002039D4" w:rsidRPr="003543E9" w:rsidTr="00625137">
        <w:trPr>
          <w:trHeight w:val="567"/>
        </w:trPr>
        <w:tc>
          <w:tcPr>
            <w:tcW w:w="2997" w:type="dxa"/>
            <w:vMerge/>
            <w:shd w:val="clear" w:color="auto" w:fill="auto"/>
          </w:tcPr>
          <w:p w:rsidR="002039D4" w:rsidRPr="003543E9" w:rsidRDefault="002039D4" w:rsidP="0086436A">
            <w:pPr>
              <w:pStyle w:val="Default"/>
              <w:spacing w:before="120" w:after="120"/>
              <w:rPr>
                <w:rFonts w:asciiTheme="majorHAnsi" w:hAnsiTheme="majorHAnsi" w:cstheme="majorHAnsi"/>
                <w:color w:val="auto"/>
                <w:sz w:val="21"/>
                <w:szCs w:val="21"/>
              </w:rPr>
            </w:pPr>
          </w:p>
        </w:tc>
        <w:tc>
          <w:tcPr>
            <w:tcW w:w="5791" w:type="dxa"/>
            <w:gridSpan w:val="2"/>
            <w:shd w:val="clear" w:color="auto" w:fill="auto"/>
          </w:tcPr>
          <w:p w:rsidR="002039D4" w:rsidRPr="003543E9" w:rsidRDefault="002039D4" w:rsidP="0086436A">
            <w:pPr>
              <w:pStyle w:val="TableTextTable"/>
              <w:spacing w:before="120" w:after="120"/>
              <w:rPr>
                <w:rStyle w:val="Bodybold"/>
                <w:rFonts w:asciiTheme="majorHAnsi" w:hAnsiTheme="majorHAnsi" w:cstheme="majorHAnsi"/>
                <w:color w:val="auto"/>
                <w:sz w:val="21"/>
                <w:szCs w:val="21"/>
                <w:lang w:val="en-AU"/>
              </w:rPr>
            </w:pPr>
            <w:r w:rsidRPr="003543E9">
              <w:rPr>
                <w:rFonts w:asciiTheme="majorHAnsi" w:hAnsiTheme="majorHAnsi" w:cstheme="majorHAnsi"/>
                <w:color w:val="auto"/>
                <w:sz w:val="21"/>
                <w:szCs w:val="21"/>
                <w:lang w:val="en-AU"/>
              </w:rPr>
              <w:t>Summary of data generation method(s) and data analysis method(s)</w:t>
            </w:r>
          </w:p>
        </w:tc>
      </w:tr>
      <w:tr w:rsidR="002039D4" w:rsidRPr="003543E9" w:rsidTr="00625137">
        <w:tc>
          <w:tcPr>
            <w:tcW w:w="2997" w:type="dxa"/>
            <w:shd w:val="clear" w:color="auto" w:fill="auto"/>
          </w:tcPr>
          <w:p w:rsidR="002039D4" w:rsidRPr="003543E9" w:rsidRDefault="002039D4" w:rsidP="0086436A">
            <w:pPr>
              <w:pStyle w:val="Default"/>
              <w:spacing w:before="120" w:after="120"/>
              <w:rPr>
                <w:rFonts w:asciiTheme="majorHAnsi" w:hAnsiTheme="majorHAnsi" w:cstheme="majorHAnsi"/>
                <w:color w:val="auto"/>
                <w:sz w:val="21"/>
                <w:szCs w:val="21"/>
              </w:rPr>
            </w:pPr>
            <w:r w:rsidRPr="003543E9">
              <w:rPr>
                <w:rFonts w:asciiTheme="majorHAnsi" w:hAnsiTheme="majorHAnsi" w:cstheme="majorHAnsi"/>
                <w:color w:val="auto"/>
                <w:sz w:val="21"/>
                <w:szCs w:val="21"/>
              </w:rPr>
              <w:t>Results</w:t>
            </w:r>
          </w:p>
        </w:tc>
        <w:tc>
          <w:tcPr>
            <w:tcW w:w="5791" w:type="dxa"/>
            <w:gridSpan w:val="2"/>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Presentation of generated data/evidence in appropriate format to illustrate trends, patterns and/or relationships</w:t>
            </w:r>
          </w:p>
        </w:tc>
      </w:tr>
      <w:tr w:rsidR="002039D4" w:rsidRPr="003543E9" w:rsidTr="00625137">
        <w:trPr>
          <w:trHeight w:val="340"/>
        </w:trPr>
        <w:tc>
          <w:tcPr>
            <w:tcW w:w="2997" w:type="dxa"/>
            <w:vMerge w:val="restart"/>
            <w:shd w:val="clear" w:color="auto" w:fill="auto"/>
          </w:tcPr>
          <w:p w:rsidR="002039D4" w:rsidRPr="003543E9" w:rsidRDefault="002039D4" w:rsidP="0086436A">
            <w:pPr>
              <w:pStyle w:val="TableTextTable"/>
              <w:spacing w:before="120" w:after="120" w:line="240" w:lineRule="auto"/>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 xml:space="preserve">Discussion </w:t>
            </w:r>
          </w:p>
        </w:tc>
        <w:tc>
          <w:tcPr>
            <w:tcW w:w="5791" w:type="dxa"/>
            <w:gridSpan w:val="2"/>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Interpretation and evaluation of analysed primary data</w:t>
            </w:r>
          </w:p>
        </w:tc>
      </w:tr>
      <w:tr w:rsidR="002039D4" w:rsidRPr="003543E9" w:rsidTr="00625137">
        <w:tc>
          <w:tcPr>
            <w:tcW w:w="2997" w:type="dxa"/>
            <w:vMerge/>
            <w:shd w:val="clear" w:color="auto" w:fill="auto"/>
          </w:tcPr>
          <w:p w:rsidR="002039D4" w:rsidRPr="003543E9" w:rsidRDefault="002039D4" w:rsidP="0086436A">
            <w:pPr>
              <w:pStyle w:val="TableTextTable"/>
              <w:spacing w:before="120" w:after="120" w:line="240" w:lineRule="auto"/>
              <w:rPr>
                <w:rStyle w:val="Bodybold"/>
                <w:rFonts w:asciiTheme="majorHAnsi" w:hAnsiTheme="majorHAnsi" w:cstheme="majorHAnsi"/>
                <w:color w:val="auto"/>
                <w:sz w:val="21"/>
                <w:szCs w:val="21"/>
                <w:lang w:val="en-AU"/>
              </w:rPr>
            </w:pPr>
          </w:p>
        </w:tc>
        <w:tc>
          <w:tcPr>
            <w:tcW w:w="5791" w:type="dxa"/>
            <w:gridSpan w:val="2"/>
            <w:shd w:val="clear" w:color="auto" w:fill="auto"/>
          </w:tcPr>
          <w:p w:rsidR="002039D4" w:rsidRPr="003543E9" w:rsidRDefault="002039D4" w:rsidP="0086436A">
            <w:pPr>
              <w:pStyle w:val="TableTextTable"/>
              <w:spacing w:before="120" w:after="120"/>
              <w:rPr>
                <w:rStyle w:val="Bodybold"/>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Identification of limitations in data and methods, and suggested improvements</w:t>
            </w:r>
          </w:p>
        </w:tc>
      </w:tr>
      <w:tr w:rsidR="002039D4" w:rsidRPr="003543E9" w:rsidTr="00625137">
        <w:tc>
          <w:tcPr>
            <w:tcW w:w="2997" w:type="dxa"/>
            <w:vMerge/>
            <w:shd w:val="clear" w:color="auto" w:fill="auto"/>
          </w:tcPr>
          <w:p w:rsidR="002039D4" w:rsidRPr="003543E9" w:rsidRDefault="002039D4" w:rsidP="0086436A">
            <w:pPr>
              <w:pStyle w:val="TableTextTable"/>
              <w:spacing w:before="120" w:after="120" w:line="240" w:lineRule="auto"/>
              <w:rPr>
                <w:rStyle w:val="Bodybold"/>
                <w:rFonts w:asciiTheme="majorHAnsi" w:hAnsiTheme="majorHAnsi" w:cstheme="majorHAnsi"/>
                <w:color w:val="auto"/>
                <w:sz w:val="21"/>
                <w:szCs w:val="21"/>
                <w:lang w:val="en-AU"/>
              </w:rPr>
            </w:pPr>
          </w:p>
        </w:tc>
        <w:tc>
          <w:tcPr>
            <w:tcW w:w="5791" w:type="dxa"/>
            <w:gridSpan w:val="2"/>
            <w:tcBorders>
              <w:bottom w:val="single" w:sz="4" w:space="0" w:color="auto"/>
            </w:tcBorders>
            <w:shd w:val="clear" w:color="auto" w:fill="auto"/>
          </w:tcPr>
          <w:p w:rsidR="002039D4" w:rsidRPr="003543E9" w:rsidRDefault="002039D4" w:rsidP="0086436A">
            <w:pPr>
              <w:pStyle w:val="TableTextTable"/>
              <w:spacing w:before="120" w:after="120"/>
              <w:rPr>
                <w:rStyle w:val="Bodybold"/>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Cross-referencing of results to relevant chemical concepts</w:t>
            </w:r>
          </w:p>
        </w:tc>
      </w:tr>
      <w:tr w:rsidR="002039D4" w:rsidRPr="003543E9" w:rsidTr="00625137">
        <w:tc>
          <w:tcPr>
            <w:tcW w:w="2997" w:type="dxa"/>
            <w:vMerge/>
            <w:shd w:val="clear" w:color="auto" w:fill="auto"/>
          </w:tcPr>
          <w:p w:rsidR="002039D4" w:rsidRPr="003543E9" w:rsidRDefault="002039D4" w:rsidP="0086436A">
            <w:pPr>
              <w:pStyle w:val="TableTextTable"/>
              <w:spacing w:before="120" w:after="120" w:line="240" w:lineRule="auto"/>
              <w:rPr>
                <w:rStyle w:val="Bodybold"/>
                <w:rFonts w:asciiTheme="majorHAnsi" w:hAnsiTheme="majorHAnsi" w:cstheme="majorHAnsi"/>
                <w:color w:val="auto"/>
                <w:sz w:val="21"/>
                <w:szCs w:val="21"/>
                <w:lang w:val="en-AU"/>
              </w:rPr>
            </w:pPr>
          </w:p>
        </w:tc>
        <w:tc>
          <w:tcPr>
            <w:tcW w:w="5791" w:type="dxa"/>
            <w:gridSpan w:val="2"/>
            <w:tcBorders>
              <w:bottom w:val="single" w:sz="4" w:space="0" w:color="auto"/>
            </w:tcBorders>
            <w:shd w:val="clear" w:color="auto" w:fill="auto"/>
          </w:tcPr>
          <w:p w:rsidR="002039D4" w:rsidRPr="003543E9" w:rsidRDefault="002039D4" w:rsidP="0086436A">
            <w:pPr>
              <w:pStyle w:val="TableTextTable"/>
              <w:spacing w:before="120" w:after="120"/>
              <w:rPr>
                <w:rStyle w:val="Bodybold"/>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Linking of results to investigation question and to the aim to explain whether the investigation data and findings support the hypothesis</w:t>
            </w:r>
          </w:p>
        </w:tc>
      </w:tr>
      <w:tr w:rsidR="002039D4" w:rsidRPr="003543E9" w:rsidTr="00625137">
        <w:tc>
          <w:tcPr>
            <w:tcW w:w="3009" w:type="dxa"/>
            <w:gridSpan w:val="2"/>
            <w:vMerge w:val="restart"/>
            <w:shd w:val="clear" w:color="auto" w:fill="auto"/>
          </w:tcPr>
          <w:p w:rsidR="002039D4" w:rsidRPr="003543E9" w:rsidRDefault="002039D4" w:rsidP="0086436A">
            <w:pPr>
              <w:pStyle w:val="TableTextTable"/>
              <w:spacing w:before="120" w:after="120" w:line="240" w:lineRule="auto"/>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Conclusion</w:t>
            </w:r>
          </w:p>
        </w:tc>
        <w:tc>
          <w:tcPr>
            <w:tcW w:w="5779" w:type="dxa"/>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Conclusion that provides a response to the investigation question</w:t>
            </w:r>
          </w:p>
        </w:tc>
      </w:tr>
      <w:tr w:rsidR="002039D4" w:rsidRPr="003543E9" w:rsidTr="00625137">
        <w:tc>
          <w:tcPr>
            <w:tcW w:w="3009" w:type="dxa"/>
            <w:gridSpan w:val="2"/>
            <w:vMerge/>
            <w:shd w:val="clear" w:color="auto" w:fill="auto"/>
          </w:tcPr>
          <w:p w:rsidR="002039D4" w:rsidRPr="003543E9" w:rsidRDefault="002039D4" w:rsidP="0086436A">
            <w:pPr>
              <w:pStyle w:val="TableTextTable"/>
              <w:spacing w:before="120" w:after="120" w:line="240" w:lineRule="auto"/>
              <w:rPr>
                <w:rStyle w:val="Bodybold"/>
                <w:rFonts w:asciiTheme="majorHAnsi" w:hAnsiTheme="majorHAnsi" w:cstheme="majorHAnsi"/>
                <w:color w:val="auto"/>
                <w:sz w:val="21"/>
                <w:szCs w:val="21"/>
                <w:lang w:val="en-AU"/>
              </w:rPr>
            </w:pPr>
          </w:p>
        </w:tc>
        <w:tc>
          <w:tcPr>
            <w:tcW w:w="5779" w:type="dxa"/>
            <w:shd w:val="clear" w:color="auto" w:fill="auto"/>
          </w:tcPr>
          <w:p w:rsidR="002039D4" w:rsidRPr="003543E9" w:rsidRDefault="002039D4" w:rsidP="0086436A">
            <w:pPr>
              <w:pStyle w:val="TableTextTable"/>
              <w:spacing w:before="120" w:after="120"/>
              <w:rPr>
                <w:rStyle w:val="Bodybold"/>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 xml:space="preserve">Identification of the extent to which the analysis has answered the investigation question, with no new information being introduced </w:t>
            </w:r>
          </w:p>
        </w:tc>
      </w:tr>
      <w:tr w:rsidR="002039D4" w:rsidRPr="003543E9" w:rsidTr="00625137">
        <w:tc>
          <w:tcPr>
            <w:tcW w:w="3009" w:type="dxa"/>
            <w:gridSpan w:val="2"/>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References and acknowledgements</w:t>
            </w:r>
          </w:p>
        </w:tc>
        <w:tc>
          <w:tcPr>
            <w:tcW w:w="5779" w:type="dxa"/>
            <w:shd w:val="clear" w:color="auto" w:fill="auto"/>
          </w:tcPr>
          <w:p w:rsidR="002039D4" w:rsidRPr="003543E9" w:rsidRDefault="002039D4" w:rsidP="0086436A">
            <w:pPr>
              <w:pStyle w:val="TableTextTable"/>
              <w:spacing w:before="120" w:after="120"/>
              <w:rPr>
                <w:rFonts w:asciiTheme="majorHAnsi" w:hAnsiTheme="majorHAnsi" w:cstheme="majorHAnsi"/>
                <w:color w:val="auto"/>
                <w:sz w:val="21"/>
                <w:szCs w:val="21"/>
                <w:lang w:val="en-AU"/>
              </w:rPr>
            </w:pPr>
            <w:r w:rsidRPr="003543E9">
              <w:rPr>
                <w:rStyle w:val="Bodybold"/>
                <w:rFonts w:asciiTheme="majorHAnsi" w:hAnsiTheme="majorHAnsi" w:cstheme="majorHAnsi"/>
                <w:color w:val="auto"/>
                <w:sz w:val="21"/>
                <w:szCs w:val="21"/>
                <w:lang w:val="en-AU"/>
              </w:rPr>
              <w:t>Referencing and acknowledgement of all quotations and sourced content relevant to the investigation</w:t>
            </w:r>
          </w:p>
        </w:tc>
      </w:tr>
    </w:tbl>
    <w:p w:rsidR="002039D4" w:rsidRPr="003543E9" w:rsidRDefault="002039D4" w:rsidP="00625137">
      <w:pPr>
        <w:pStyle w:val="VCAAbody"/>
        <w:spacing w:before="240"/>
        <w:ind w:left="720"/>
        <w:rPr>
          <w:rFonts w:asciiTheme="majorHAnsi" w:hAnsiTheme="majorHAnsi" w:cstheme="majorHAnsi"/>
          <w:sz w:val="21"/>
          <w:szCs w:val="24"/>
          <w:lang w:val="en-AU"/>
        </w:rPr>
      </w:pPr>
      <w:r w:rsidRPr="003543E9">
        <w:rPr>
          <w:rFonts w:asciiTheme="majorHAnsi" w:hAnsiTheme="majorHAnsi" w:cstheme="majorHAnsi"/>
          <w:sz w:val="21"/>
          <w:szCs w:val="24"/>
          <w:lang w:val="en-AU"/>
        </w:rPr>
        <w:t>Students record in their logbooks all elements of their investigation planning, comprising identification and management of relevant risks, recording of raw data, and preliminary analysis and evaluation of results, including identification of outliers and their subsequent treatment. Both the students’ poster and logbook entries are assessed as part of Unit 4, Area of Study 3.</w:t>
      </w:r>
    </w:p>
    <w:p w:rsidR="002039D4" w:rsidRPr="003543E9" w:rsidRDefault="002039D4" w:rsidP="00625137">
      <w:pPr>
        <w:spacing w:line="240" w:lineRule="auto"/>
        <w:ind w:left="720"/>
        <w:rPr>
          <w:rStyle w:val="normaltextrun"/>
          <w:rFonts w:eastAsiaTheme="majorEastAsia" w:cstheme="majorBidi"/>
          <w:b/>
          <w:color w:val="2F5496" w:themeColor="accent1" w:themeShade="BF"/>
          <w:sz w:val="28"/>
          <w:szCs w:val="28"/>
        </w:rPr>
      </w:pPr>
      <w:r w:rsidRPr="003543E9">
        <w:rPr>
          <w:rStyle w:val="normaltextrun"/>
          <w:sz w:val="24"/>
          <w:szCs w:val="24"/>
        </w:rPr>
        <w:br w:type="page"/>
      </w:r>
    </w:p>
    <w:p w:rsidR="00A766D6" w:rsidRPr="00A766D6" w:rsidRDefault="00A766D6" w:rsidP="00A766D6">
      <w:pPr>
        <w:pStyle w:val="Heading2"/>
        <w:rPr>
          <w:rStyle w:val="normaltextrun"/>
        </w:rPr>
      </w:pPr>
      <w:r w:rsidRPr="00A766D6">
        <w:rPr>
          <w:rStyle w:val="normaltextrun"/>
        </w:rPr>
        <w:lastRenderedPageBreak/>
        <w:t>Assessment Rubric</w:t>
      </w:r>
    </w:p>
    <w:tbl>
      <w:tblPr>
        <w:tblStyle w:val="TableGrid"/>
        <w:tblW w:w="10201" w:type="dxa"/>
        <w:tblLook w:val="04A0" w:firstRow="1" w:lastRow="0" w:firstColumn="1" w:lastColumn="0" w:noHBand="0" w:noVBand="1"/>
      </w:tblPr>
      <w:tblGrid>
        <w:gridCol w:w="1537"/>
        <w:gridCol w:w="2153"/>
        <w:gridCol w:w="2159"/>
        <w:gridCol w:w="2187"/>
        <w:gridCol w:w="2165"/>
      </w:tblGrid>
      <w:tr w:rsidR="00A766D6" w:rsidRPr="002F257C" w:rsidTr="00A766D6">
        <w:trPr>
          <w:trHeight w:val="401"/>
        </w:trPr>
        <w:tc>
          <w:tcPr>
            <w:tcW w:w="1537" w:type="dxa"/>
            <w:shd w:val="clear" w:color="auto" w:fill="DEEAF6" w:themeFill="accent5" w:themeFillTint="33"/>
            <w:vAlign w:val="center"/>
          </w:tcPr>
          <w:p w:rsidR="00A766D6" w:rsidRPr="0066150D" w:rsidRDefault="00A766D6" w:rsidP="0086436A">
            <w:pPr>
              <w:jc w:val="center"/>
              <w:rPr>
                <w:sz w:val="20"/>
                <w:szCs w:val="20"/>
              </w:rPr>
            </w:pPr>
          </w:p>
        </w:tc>
        <w:tc>
          <w:tcPr>
            <w:tcW w:w="2153" w:type="dxa"/>
            <w:shd w:val="clear" w:color="auto" w:fill="DEEAF6" w:themeFill="accent5" w:themeFillTint="33"/>
            <w:vAlign w:val="center"/>
          </w:tcPr>
          <w:p w:rsidR="00A766D6" w:rsidRPr="0066150D" w:rsidRDefault="00A766D6" w:rsidP="0086436A">
            <w:pPr>
              <w:jc w:val="center"/>
              <w:rPr>
                <w:b/>
                <w:bCs/>
                <w:sz w:val="20"/>
                <w:szCs w:val="20"/>
              </w:rPr>
            </w:pPr>
            <w:r w:rsidRPr="0066150D">
              <w:rPr>
                <w:b/>
                <w:bCs/>
                <w:sz w:val="20"/>
                <w:szCs w:val="20"/>
              </w:rPr>
              <w:t>1</w:t>
            </w:r>
          </w:p>
        </w:tc>
        <w:tc>
          <w:tcPr>
            <w:tcW w:w="2159" w:type="dxa"/>
            <w:shd w:val="clear" w:color="auto" w:fill="DEEAF6" w:themeFill="accent5" w:themeFillTint="33"/>
            <w:vAlign w:val="center"/>
          </w:tcPr>
          <w:p w:rsidR="00A766D6" w:rsidRPr="0066150D" w:rsidRDefault="00A766D6" w:rsidP="0086436A">
            <w:pPr>
              <w:jc w:val="center"/>
              <w:rPr>
                <w:b/>
                <w:bCs/>
                <w:sz w:val="20"/>
                <w:szCs w:val="20"/>
              </w:rPr>
            </w:pPr>
            <w:r w:rsidRPr="0066150D">
              <w:rPr>
                <w:b/>
                <w:bCs/>
                <w:sz w:val="20"/>
                <w:szCs w:val="20"/>
              </w:rPr>
              <w:t>2</w:t>
            </w:r>
          </w:p>
        </w:tc>
        <w:tc>
          <w:tcPr>
            <w:tcW w:w="2187" w:type="dxa"/>
            <w:shd w:val="clear" w:color="auto" w:fill="DEEAF6" w:themeFill="accent5" w:themeFillTint="33"/>
            <w:vAlign w:val="center"/>
          </w:tcPr>
          <w:p w:rsidR="00A766D6" w:rsidRPr="0066150D" w:rsidRDefault="00A766D6" w:rsidP="0086436A">
            <w:pPr>
              <w:jc w:val="center"/>
              <w:rPr>
                <w:b/>
                <w:bCs/>
                <w:sz w:val="20"/>
                <w:szCs w:val="20"/>
              </w:rPr>
            </w:pPr>
            <w:r w:rsidRPr="0066150D">
              <w:rPr>
                <w:b/>
                <w:bCs/>
                <w:sz w:val="20"/>
                <w:szCs w:val="20"/>
              </w:rPr>
              <w:t>3</w:t>
            </w:r>
          </w:p>
        </w:tc>
        <w:tc>
          <w:tcPr>
            <w:tcW w:w="2165" w:type="dxa"/>
            <w:shd w:val="clear" w:color="auto" w:fill="DEEAF6" w:themeFill="accent5" w:themeFillTint="33"/>
            <w:vAlign w:val="center"/>
          </w:tcPr>
          <w:p w:rsidR="00A766D6" w:rsidRPr="0066150D" w:rsidRDefault="00A766D6" w:rsidP="0086436A">
            <w:pPr>
              <w:jc w:val="center"/>
              <w:rPr>
                <w:b/>
                <w:bCs/>
                <w:sz w:val="20"/>
                <w:szCs w:val="20"/>
              </w:rPr>
            </w:pPr>
            <w:r w:rsidRPr="0066150D">
              <w:rPr>
                <w:b/>
                <w:bCs/>
                <w:sz w:val="20"/>
                <w:szCs w:val="20"/>
              </w:rPr>
              <w:t>4</w:t>
            </w:r>
          </w:p>
        </w:tc>
      </w:tr>
      <w:tr w:rsidR="00A766D6" w:rsidRPr="002F257C" w:rsidTr="00A766D6">
        <w:trPr>
          <w:trHeight w:val="1101"/>
        </w:trPr>
        <w:tc>
          <w:tcPr>
            <w:tcW w:w="1537" w:type="dxa"/>
            <w:shd w:val="clear" w:color="auto" w:fill="FFF2CC" w:themeFill="accent4" w:themeFillTint="33"/>
            <w:vAlign w:val="center"/>
          </w:tcPr>
          <w:p w:rsidR="00A766D6" w:rsidRPr="0066150D" w:rsidRDefault="00A766D6" w:rsidP="0086436A">
            <w:pPr>
              <w:rPr>
                <w:sz w:val="20"/>
                <w:szCs w:val="20"/>
              </w:rPr>
            </w:pPr>
            <w:r w:rsidRPr="0066150D">
              <w:rPr>
                <w:sz w:val="20"/>
                <w:szCs w:val="20"/>
              </w:rPr>
              <w:t>Log book</w:t>
            </w:r>
          </w:p>
        </w:tc>
        <w:tc>
          <w:tcPr>
            <w:tcW w:w="2153" w:type="dxa"/>
            <w:vAlign w:val="center"/>
          </w:tcPr>
          <w:p w:rsidR="00A766D6" w:rsidRPr="0066150D" w:rsidRDefault="00A766D6" w:rsidP="0086436A">
            <w:pPr>
              <w:jc w:val="center"/>
              <w:rPr>
                <w:sz w:val="20"/>
                <w:szCs w:val="20"/>
              </w:rPr>
            </w:pPr>
            <w:r w:rsidRPr="0066150D">
              <w:rPr>
                <w:sz w:val="20"/>
                <w:szCs w:val="20"/>
              </w:rPr>
              <w:t>lists materials and method</w:t>
            </w:r>
          </w:p>
        </w:tc>
        <w:tc>
          <w:tcPr>
            <w:tcW w:w="2159" w:type="dxa"/>
            <w:vAlign w:val="center"/>
          </w:tcPr>
          <w:p w:rsidR="00A766D6" w:rsidRPr="0066150D" w:rsidRDefault="00A766D6" w:rsidP="0086436A">
            <w:pPr>
              <w:jc w:val="center"/>
              <w:rPr>
                <w:sz w:val="20"/>
                <w:szCs w:val="20"/>
              </w:rPr>
            </w:pPr>
            <w:r w:rsidRPr="0066150D">
              <w:rPr>
                <w:sz w:val="20"/>
                <w:szCs w:val="20"/>
              </w:rPr>
              <w:t>identifies hazards and devises safety precautions</w:t>
            </w:r>
          </w:p>
        </w:tc>
        <w:tc>
          <w:tcPr>
            <w:tcW w:w="2187" w:type="dxa"/>
            <w:tcBorders>
              <w:bottom w:val="single" w:sz="4" w:space="0" w:color="auto"/>
            </w:tcBorders>
            <w:vAlign w:val="center"/>
          </w:tcPr>
          <w:p w:rsidR="00A766D6" w:rsidRPr="0066150D" w:rsidRDefault="00A766D6" w:rsidP="0086436A">
            <w:pPr>
              <w:jc w:val="center"/>
              <w:rPr>
                <w:sz w:val="20"/>
                <w:szCs w:val="20"/>
              </w:rPr>
            </w:pPr>
            <w:r w:rsidRPr="0066150D">
              <w:rPr>
                <w:sz w:val="20"/>
                <w:szCs w:val="20"/>
              </w:rPr>
              <w:t>records observations</w:t>
            </w:r>
          </w:p>
        </w:tc>
        <w:tc>
          <w:tcPr>
            <w:tcW w:w="2165" w:type="dxa"/>
            <w:tcBorders>
              <w:bottom w:val="single" w:sz="4" w:space="0" w:color="auto"/>
            </w:tcBorders>
            <w:vAlign w:val="center"/>
          </w:tcPr>
          <w:p w:rsidR="00A766D6" w:rsidRPr="0066150D" w:rsidRDefault="00A766D6" w:rsidP="0086436A">
            <w:pPr>
              <w:jc w:val="center"/>
              <w:rPr>
                <w:sz w:val="20"/>
                <w:szCs w:val="20"/>
              </w:rPr>
            </w:pPr>
            <w:r w:rsidRPr="0066150D">
              <w:rPr>
                <w:sz w:val="20"/>
                <w:szCs w:val="20"/>
              </w:rPr>
              <w:t>creates reproducible method and observations</w:t>
            </w:r>
          </w:p>
        </w:tc>
      </w:tr>
      <w:tr w:rsidR="00A766D6" w:rsidRPr="002F257C" w:rsidTr="00A766D6">
        <w:trPr>
          <w:trHeight w:val="1131"/>
        </w:trPr>
        <w:tc>
          <w:tcPr>
            <w:tcW w:w="1537" w:type="dxa"/>
            <w:shd w:val="clear" w:color="auto" w:fill="FFF2CC" w:themeFill="accent4" w:themeFillTint="33"/>
            <w:vAlign w:val="center"/>
          </w:tcPr>
          <w:p w:rsidR="00A766D6" w:rsidRPr="0066150D" w:rsidRDefault="00A766D6" w:rsidP="0086436A">
            <w:pPr>
              <w:rPr>
                <w:sz w:val="20"/>
                <w:szCs w:val="20"/>
              </w:rPr>
            </w:pPr>
            <w:r w:rsidRPr="0066150D">
              <w:rPr>
                <w:sz w:val="20"/>
                <w:szCs w:val="20"/>
              </w:rPr>
              <w:t>Designs investigation</w:t>
            </w:r>
          </w:p>
        </w:tc>
        <w:tc>
          <w:tcPr>
            <w:tcW w:w="2153" w:type="dxa"/>
            <w:vAlign w:val="center"/>
          </w:tcPr>
          <w:p w:rsidR="00A766D6" w:rsidRPr="0066150D" w:rsidRDefault="00A766D6" w:rsidP="0086436A">
            <w:pPr>
              <w:jc w:val="center"/>
              <w:rPr>
                <w:sz w:val="20"/>
                <w:szCs w:val="20"/>
              </w:rPr>
            </w:pPr>
            <w:r w:rsidRPr="0066150D">
              <w:rPr>
                <w:sz w:val="20"/>
                <w:szCs w:val="20"/>
              </w:rPr>
              <w:t>distinguishes between factors to control, measure and change</w:t>
            </w:r>
          </w:p>
        </w:tc>
        <w:tc>
          <w:tcPr>
            <w:tcW w:w="2159" w:type="dxa"/>
            <w:vAlign w:val="center"/>
          </w:tcPr>
          <w:p w:rsidR="00A766D6" w:rsidRPr="0066150D" w:rsidRDefault="00A766D6" w:rsidP="0086436A">
            <w:pPr>
              <w:jc w:val="center"/>
              <w:rPr>
                <w:sz w:val="20"/>
                <w:szCs w:val="20"/>
              </w:rPr>
            </w:pPr>
            <w:r w:rsidRPr="0066150D">
              <w:rPr>
                <w:sz w:val="20"/>
                <w:szCs w:val="20"/>
              </w:rPr>
              <w:t>designs a fair test with at least 5 controls</w:t>
            </w:r>
          </w:p>
        </w:tc>
        <w:tc>
          <w:tcPr>
            <w:tcW w:w="2187" w:type="dxa"/>
            <w:tcBorders>
              <w:top w:val="single" w:sz="4" w:space="0" w:color="auto"/>
              <w:bottom w:val="single" w:sz="4" w:space="0" w:color="auto"/>
              <w:right w:val="single" w:sz="4" w:space="0" w:color="auto"/>
            </w:tcBorders>
            <w:vAlign w:val="center"/>
          </w:tcPr>
          <w:p w:rsidR="00A766D6" w:rsidRPr="0066150D" w:rsidRDefault="00A766D6" w:rsidP="0086436A">
            <w:pPr>
              <w:jc w:val="center"/>
              <w:rPr>
                <w:sz w:val="20"/>
                <w:szCs w:val="20"/>
              </w:rPr>
            </w:pPr>
            <w:r w:rsidRPr="0066150D">
              <w:rPr>
                <w:sz w:val="20"/>
                <w:szCs w:val="20"/>
              </w:rPr>
              <w:t>creates a hypothesis to predict outcome</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A766D6" w:rsidRPr="0066150D" w:rsidRDefault="00A766D6" w:rsidP="0086436A">
            <w:pPr>
              <w:jc w:val="center"/>
              <w:rPr>
                <w:sz w:val="20"/>
                <w:szCs w:val="20"/>
              </w:rPr>
            </w:pPr>
            <w:r w:rsidRPr="0066150D">
              <w:rPr>
                <w:sz w:val="20"/>
                <w:szCs w:val="20"/>
              </w:rPr>
              <w:t>hypothesis links independent and dependent variables</w:t>
            </w:r>
          </w:p>
        </w:tc>
      </w:tr>
      <w:tr w:rsidR="00A766D6" w:rsidRPr="002F257C" w:rsidTr="00A766D6">
        <w:trPr>
          <w:trHeight w:val="1131"/>
        </w:trPr>
        <w:tc>
          <w:tcPr>
            <w:tcW w:w="1537" w:type="dxa"/>
            <w:shd w:val="clear" w:color="auto" w:fill="FFF2CC" w:themeFill="accent4" w:themeFillTint="33"/>
            <w:vAlign w:val="center"/>
          </w:tcPr>
          <w:p w:rsidR="00A766D6" w:rsidRPr="0066150D" w:rsidRDefault="00A766D6" w:rsidP="00A766D6">
            <w:pPr>
              <w:rPr>
                <w:sz w:val="20"/>
                <w:szCs w:val="20"/>
              </w:rPr>
            </w:pPr>
            <w:r w:rsidRPr="0066150D">
              <w:rPr>
                <w:sz w:val="20"/>
                <w:szCs w:val="20"/>
              </w:rPr>
              <w:t>Introduces investigation</w:t>
            </w:r>
          </w:p>
        </w:tc>
        <w:tc>
          <w:tcPr>
            <w:tcW w:w="2153" w:type="dxa"/>
            <w:vAlign w:val="center"/>
          </w:tcPr>
          <w:p w:rsidR="00A766D6" w:rsidRPr="0066150D" w:rsidRDefault="00A766D6" w:rsidP="00A766D6">
            <w:pPr>
              <w:jc w:val="center"/>
              <w:rPr>
                <w:sz w:val="20"/>
                <w:szCs w:val="20"/>
              </w:rPr>
            </w:pPr>
            <w:r w:rsidRPr="0066150D">
              <w:rPr>
                <w:sz w:val="20"/>
                <w:szCs w:val="20"/>
              </w:rPr>
              <w:t>Identifies aim and hypothesis</w:t>
            </w:r>
          </w:p>
        </w:tc>
        <w:tc>
          <w:tcPr>
            <w:tcW w:w="2159" w:type="dxa"/>
            <w:vAlign w:val="center"/>
          </w:tcPr>
          <w:p w:rsidR="00A766D6" w:rsidRPr="0066150D" w:rsidRDefault="00A766D6" w:rsidP="00A766D6">
            <w:pPr>
              <w:jc w:val="center"/>
              <w:rPr>
                <w:sz w:val="20"/>
                <w:szCs w:val="20"/>
              </w:rPr>
            </w:pPr>
            <w:r w:rsidRPr="0066150D">
              <w:rPr>
                <w:sz w:val="20"/>
                <w:szCs w:val="20"/>
              </w:rPr>
              <w:t>describes context or problem with in-text citations</w:t>
            </w:r>
          </w:p>
        </w:tc>
        <w:tc>
          <w:tcPr>
            <w:tcW w:w="2187" w:type="dxa"/>
            <w:tcBorders>
              <w:top w:val="single" w:sz="4" w:space="0" w:color="auto"/>
              <w:bottom w:val="single" w:sz="4" w:space="0" w:color="auto"/>
              <w:right w:val="single" w:sz="4" w:space="0" w:color="auto"/>
            </w:tcBorders>
            <w:vAlign w:val="center"/>
          </w:tcPr>
          <w:p w:rsidR="00A766D6" w:rsidRPr="0066150D" w:rsidRDefault="00A766D6" w:rsidP="00A766D6">
            <w:pPr>
              <w:jc w:val="center"/>
              <w:rPr>
                <w:sz w:val="20"/>
                <w:szCs w:val="20"/>
              </w:rPr>
            </w:pPr>
            <w:r w:rsidRPr="0066150D">
              <w:rPr>
                <w:sz w:val="20"/>
                <w:szCs w:val="20"/>
              </w:rPr>
              <w:t>describes relevant background chemical concepts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evaluates how project extends understanding</w:t>
            </w:r>
          </w:p>
        </w:tc>
      </w:tr>
      <w:tr w:rsidR="00A766D6" w:rsidRPr="002F257C" w:rsidTr="00A766D6">
        <w:trPr>
          <w:trHeight w:val="1131"/>
        </w:trPr>
        <w:tc>
          <w:tcPr>
            <w:tcW w:w="1537" w:type="dxa"/>
            <w:shd w:val="clear" w:color="auto" w:fill="E2EFD9" w:themeFill="accent6" w:themeFillTint="33"/>
            <w:vAlign w:val="center"/>
          </w:tcPr>
          <w:p w:rsidR="00A766D6" w:rsidRPr="0066150D" w:rsidRDefault="00A766D6" w:rsidP="00A766D6">
            <w:pPr>
              <w:rPr>
                <w:sz w:val="20"/>
                <w:szCs w:val="20"/>
              </w:rPr>
            </w:pPr>
            <w:r w:rsidRPr="0066150D">
              <w:rPr>
                <w:sz w:val="20"/>
                <w:szCs w:val="20"/>
              </w:rPr>
              <w:t>Represents data</w:t>
            </w:r>
          </w:p>
        </w:tc>
        <w:tc>
          <w:tcPr>
            <w:tcW w:w="2153" w:type="dxa"/>
            <w:vAlign w:val="center"/>
          </w:tcPr>
          <w:p w:rsidR="00A766D6" w:rsidRPr="0066150D" w:rsidRDefault="00A766D6" w:rsidP="00A766D6">
            <w:pPr>
              <w:jc w:val="center"/>
              <w:rPr>
                <w:sz w:val="20"/>
                <w:szCs w:val="20"/>
              </w:rPr>
            </w:pPr>
            <w:r w:rsidRPr="0066150D">
              <w:rPr>
                <w:sz w:val="20"/>
                <w:szCs w:val="20"/>
              </w:rPr>
              <w:t>uses graph that follows some set conventions</w:t>
            </w:r>
          </w:p>
        </w:tc>
        <w:tc>
          <w:tcPr>
            <w:tcW w:w="2159" w:type="dxa"/>
            <w:vAlign w:val="center"/>
          </w:tcPr>
          <w:p w:rsidR="00A766D6" w:rsidRPr="0066150D" w:rsidRDefault="00A766D6" w:rsidP="00A766D6">
            <w:pPr>
              <w:jc w:val="center"/>
              <w:rPr>
                <w:sz w:val="20"/>
                <w:szCs w:val="20"/>
              </w:rPr>
            </w:pPr>
            <w:r w:rsidRPr="0066150D">
              <w:rPr>
                <w:sz w:val="20"/>
                <w:szCs w:val="20"/>
              </w:rPr>
              <w:t>designs graph which follows set conventions</w:t>
            </w:r>
          </w:p>
        </w:tc>
        <w:tc>
          <w:tcPr>
            <w:tcW w:w="2187" w:type="dxa"/>
            <w:tcBorders>
              <w:top w:val="single" w:sz="4" w:space="0" w:color="auto"/>
              <w:bottom w:val="single" w:sz="4" w:space="0" w:color="auto"/>
              <w:right w:val="single" w:sz="4" w:space="0" w:color="auto"/>
            </w:tcBorders>
            <w:vAlign w:val="center"/>
          </w:tcPr>
          <w:p w:rsidR="00A766D6" w:rsidRPr="0066150D" w:rsidRDefault="00A766D6" w:rsidP="00A766D6">
            <w:pPr>
              <w:jc w:val="center"/>
              <w:rPr>
                <w:sz w:val="20"/>
                <w:szCs w:val="20"/>
              </w:rPr>
            </w:pPr>
            <w:r w:rsidRPr="0066150D">
              <w:rPr>
                <w:sz w:val="20"/>
                <w:szCs w:val="20"/>
              </w:rPr>
              <w:t>creates graph which shows patterns and/or relationships</w:t>
            </w:r>
          </w:p>
        </w:tc>
        <w:tc>
          <w:tcPr>
            <w:tcW w:w="21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766D6" w:rsidRPr="0066150D" w:rsidRDefault="00A766D6" w:rsidP="00A766D6">
            <w:pPr>
              <w:jc w:val="center"/>
              <w:rPr>
                <w:sz w:val="20"/>
                <w:szCs w:val="20"/>
              </w:rPr>
            </w:pPr>
          </w:p>
        </w:tc>
      </w:tr>
      <w:tr w:rsidR="00A766D6" w:rsidRPr="002F257C" w:rsidTr="00A766D6">
        <w:trPr>
          <w:trHeight w:val="1449"/>
        </w:trPr>
        <w:tc>
          <w:tcPr>
            <w:tcW w:w="1537" w:type="dxa"/>
            <w:shd w:val="clear" w:color="auto" w:fill="E2EFD9" w:themeFill="accent6" w:themeFillTint="33"/>
            <w:vAlign w:val="center"/>
          </w:tcPr>
          <w:p w:rsidR="00A766D6" w:rsidRPr="0066150D" w:rsidRDefault="00A766D6" w:rsidP="00A766D6">
            <w:pPr>
              <w:rPr>
                <w:sz w:val="20"/>
                <w:szCs w:val="20"/>
              </w:rPr>
            </w:pPr>
            <w:r w:rsidRPr="0066150D">
              <w:rPr>
                <w:sz w:val="20"/>
                <w:szCs w:val="20"/>
              </w:rPr>
              <w:t>Reports data</w:t>
            </w:r>
          </w:p>
        </w:tc>
        <w:tc>
          <w:tcPr>
            <w:tcW w:w="2153" w:type="dxa"/>
            <w:vAlign w:val="center"/>
          </w:tcPr>
          <w:p w:rsidR="00A766D6" w:rsidRPr="0066150D" w:rsidRDefault="00A766D6" w:rsidP="00A766D6">
            <w:pPr>
              <w:jc w:val="center"/>
              <w:rPr>
                <w:sz w:val="20"/>
                <w:szCs w:val="20"/>
              </w:rPr>
            </w:pPr>
            <w:r w:rsidRPr="0066150D">
              <w:rPr>
                <w:sz w:val="20"/>
                <w:szCs w:val="20"/>
              </w:rPr>
              <w:t>includes relevant data</w:t>
            </w:r>
          </w:p>
        </w:tc>
        <w:tc>
          <w:tcPr>
            <w:tcW w:w="2159" w:type="dxa"/>
            <w:vAlign w:val="center"/>
          </w:tcPr>
          <w:p w:rsidR="00A766D6" w:rsidRPr="0066150D" w:rsidRDefault="00A766D6" w:rsidP="00A766D6">
            <w:pPr>
              <w:jc w:val="center"/>
              <w:rPr>
                <w:sz w:val="20"/>
                <w:szCs w:val="20"/>
              </w:rPr>
            </w:pPr>
            <w:r w:rsidRPr="0066150D">
              <w:rPr>
                <w:sz w:val="20"/>
                <w:szCs w:val="20"/>
              </w:rPr>
              <w:t>summarises data</w:t>
            </w:r>
          </w:p>
        </w:tc>
        <w:tc>
          <w:tcPr>
            <w:tcW w:w="2187" w:type="dxa"/>
            <w:tcBorders>
              <w:top w:val="single" w:sz="4" w:space="0" w:color="auto"/>
              <w:bottom w:val="single" w:sz="4" w:space="0" w:color="auto"/>
              <w:right w:val="single" w:sz="4" w:space="0" w:color="auto"/>
            </w:tcBorders>
            <w:vAlign w:val="center"/>
          </w:tcPr>
          <w:p w:rsidR="00A766D6" w:rsidRPr="0066150D" w:rsidRDefault="00A766D6" w:rsidP="00A766D6">
            <w:pPr>
              <w:jc w:val="center"/>
              <w:rPr>
                <w:sz w:val="20"/>
                <w:szCs w:val="20"/>
              </w:rPr>
            </w:pPr>
            <w:r w:rsidRPr="0066150D">
              <w:rPr>
                <w:sz w:val="20"/>
                <w:szCs w:val="20"/>
              </w:rPr>
              <w:t>describes the quality of the data using measurement terms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elaborates on the terms used to describe the quality of data</w:t>
            </w:r>
          </w:p>
        </w:tc>
      </w:tr>
      <w:tr w:rsidR="00A766D6" w:rsidRPr="002F257C" w:rsidTr="00A766D6">
        <w:trPr>
          <w:trHeight w:val="1126"/>
        </w:trPr>
        <w:tc>
          <w:tcPr>
            <w:tcW w:w="1537" w:type="dxa"/>
            <w:shd w:val="clear" w:color="auto" w:fill="FBE4D5" w:themeFill="accent2" w:themeFillTint="33"/>
            <w:vAlign w:val="center"/>
          </w:tcPr>
          <w:p w:rsidR="00A766D6" w:rsidRPr="0066150D" w:rsidRDefault="00A766D6" w:rsidP="00A766D6">
            <w:pPr>
              <w:rPr>
                <w:sz w:val="20"/>
                <w:szCs w:val="20"/>
              </w:rPr>
            </w:pPr>
            <w:r w:rsidRPr="0066150D">
              <w:rPr>
                <w:sz w:val="20"/>
                <w:szCs w:val="20"/>
              </w:rPr>
              <w:t>Analyses data</w:t>
            </w:r>
          </w:p>
        </w:tc>
        <w:tc>
          <w:tcPr>
            <w:tcW w:w="2153" w:type="dxa"/>
            <w:vAlign w:val="center"/>
          </w:tcPr>
          <w:p w:rsidR="00A766D6" w:rsidRPr="0066150D" w:rsidRDefault="00A766D6" w:rsidP="00A766D6">
            <w:pPr>
              <w:jc w:val="center"/>
              <w:rPr>
                <w:sz w:val="20"/>
                <w:szCs w:val="20"/>
              </w:rPr>
            </w:pPr>
            <w:r w:rsidRPr="0066150D">
              <w:rPr>
                <w:sz w:val="20"/>
                <w:szCs w:val="20"/>
              </w:rPr>
              <w:t>devises key finding</w:t>
            </w:r>
            <w:r w:rsidR="00625137">
              <w:rPr>
                <w:sz w:val="20"/>
                <w:szCs w:val="20"/>
              </w:rPr>
              <w:t xml:space="preserve"> </w:t>
            </w:r>
            <w:r w:rsidRPr="0066150D">
              <w:rPr>
                <w:sz w:val="20"/>
                <w:szCs w:val="20"/>
              </w:rPr>
              <w:t>related to the aim</w:t>
            </w:r>
          </w:p>
        </w:tc>
        <w:tc>
          <w:tcPr>
            <w:tcW w:w="2159" w:type="dxa"/>
            <w:vAlign w:val="center"/>
          </w:tcPr>
          <w:p w:rsidR="00A766D6" w:rsidRPr="0066150D" w:rsidRDefault="00A766D6" w:rsidP="00A766D6">
            <w:pPr>
              <w:jc w:val="center"/>
              <w:rPr>
                <w:sz w:val="20"/>
                <w:szCs w:val="20"/>
              </w:rPr>
            </w:pPr>
            <w:r w:rsidRPr="0066150D">
              <w:rPr>
                <w:sz w:val="20"/>
                <w:szCs w:val="20"/>
              </w:rPr>
              <w:t>explains key finding</w:t>
            </w:r>
            <w:r w:rsidR="00625137">
              <w:rPr>
                <w:sz w:val="20"/>
                <w:szCs w:val="20"/>
              </w:rPr>
              <w:t xml:space="preserve"> </w:t>
            </w:r>
            <w:r w:rsidRPr="0066150D">
              <w:rPr>
                <w:sz w:val="20"/>
                <w:szCs w:val="20"/>
              </w:rPr>
              <w:t>using a science theory with in-text citations</w:t>
            </w:r>
          </w:p>
        </w:tc>
        <w:tc>
          <w:tcPr>
            <w:tcW w:w="2187" w:type="dxa"/>
            <w:tcBorders>
              <w:top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applies understanding of science theories to explain key finding</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makes links to hypothesis and other science studies</w:t>
            </w:r>
          </w:p>
        </w:tc>
      </w:tr>
      <w:tr w:rsidR="00A766D6" w:rsidRPr="002F257C" w:rsidTr="00A766D6">
        <w:trPr>
          <w:trHeight w:val="1114"/>
        </w:trPr>
        <w:tc>
          <w:tcPr>
            <w:tcW w:w="1537" w:type="dxa"/>
            <w:shd w:val="clear" w:color="auto" w:fill="FBE4D5" w:themeFill="accent2" w:themeFillTint="33"/>
            <w:vAlign w:val="center"/>
          </w:tcPr>
          <w:p w:rsidR="00A766D6" w:rsidRPr="0066150D" w:rsidRDefault="00A766D6" w:rsidP="00A766D6">
            <w:pPr>
              <w:rPr>
                <w:sz w:val="20"/>
                <w:szCs w:val="20"/>
              </w:rPr>
            </w:pPr>
            <w:r w:rsidRPr="0066150D">
              <w:rPr>
                <w:sz w:val="20"/>
                <w:szCs w:val="20"/>
              </w:rPr>
              <w:t>Evaluates method</w:t>
            </w:r>
          </w:p>
        </w:tc>
        <w:tc>
          <w:tcPr>
            <w:tcW w:w="2153" w:type="dxa"/>
            <w:vAlign w:val="center"/>
          </w:tcPr>
          <w:p w:rsidR="00A766D6" w:rsidRPr="0066150D" w:rsidRDefault="00A766D6" w:rsidP="00A766D6">
            <w:pPr>
              <w:jc w:val="center"/>
              <w:rPr>
                <w:sz w:val="20"/>
                <w:szCs w:val="20"/>
              </w:rPr>
            </w:pPr>
            <w:r w:rsidRPr="0066150D">
              <w:rPr>
                <w:sz w:val="20"/>
                <w:szCs w:val="20"/>
              </w:rPr>
              <w:t>identifies limitations in data and methods</w:t>
            </w:r>
          </w:p>
        </w:tc>
        <w:tc>
          <w:tcPr>
            <w:tcW w:w="2159" w:type="dxa"/>
            <w:vAlign w:val="center"/>
          </w:tcPr>
          <w:p w:rsidR="00A766D6" w:rsidRPr="0066150D" w:rsidRDefault="00A766D6" w:rsidP="00A766D6">
            <w:pPr>
              <w:jc w:val="center"/>
              <w:rPr>
                <w:sz w:val="20"/>
                <w:szCs w:val="20"/>
              </w:rPr>
            </w:pPr>
            <w:r w:rsidRPr="0066150D">
              <w:rPr>
                <w:sz w:val="20"/>
                <w:szCs w:val="20"/>
              </w:rPr>
              <w:t>categorises errors</w:t>
            </w:r>
            <w:r w:rsidR="00625137">
              <w:rPr>
                <w:sz w:val="20"/>
                <w:szCs w:val="20"/>
              </w:rPr>
              <w:t xml:space="preserve"> as </w:t>
            </w:r>
            <w:r w:rsidR="00625137" w:rsidRPr="0066150D">
              <w:rPr>
                <w:sz w:val="20"/>
                <w:szCs w:val="20"/>
              </w:rPr>
              <w:t xml:space="preserve">random </w:t>
            </w:r>
            <w:r w:rsidR="00625137">
              <w:rPr>
                <w:sz w:val="20"/>
                <w:szCs w:val="20"/>
              </w:rPr>
              <w:t xml:space="preserve">or </w:t>
            </w:r>
            <w:r w:rsidR="00625137" w:rsidRPr="0066150D">
              <w:rPr>
                <w:sz w:val="20"/>
                <w:szCs w:val="20"/>
              </w:rPr>
              <w:t>systematic</w:t>
            </w:r>
          </w:p>
        </w:tc>
        <w:tc>
          <w:tcPr>
            <w:tcW w:w="2187" w:type="dxa"/>
            <w:tcBorders>
              <w:bottom w:val="single" w:sz="4" w:space="0" w:color="auto"/>
            </w:tcBorders>
            <w:vAlign w:val="center"/>
          </w:tcPr>
          <w:p w:rsidR="00A766D6" w:rsidRPr="0066150D" w:rsidRDefault="00A766D6" w:rsidP="00A766D6">
            <w:pPr>
              <w:jc w:val="center"/>
              <w:rPr>
                <w:sz w:val="20"/>
                <w:szCs w:val="20"/>
              </w:rPr>
            </w:pPr>
            <w:r w:rsidRPr="0066150D">
              <w:rPr>
                <w:sz w:val="20"/>
                <w:szCs w:val="20"/>
              </w:rPr>
              <w:t>explains why errors occurred</w:t>
            </w:r>
          </w:p>
        </w:tc>
        <w:tc>
          <w:tcPr>
            <w:tcW w:w="2165" w:type="dxa"/>
            <w:tcBorders>
              <w:top w:val="single" w:sz="4" w:space="0" w:color="auto"/>
              <w:bottom w:val="single" w:sz="4" w:space="0" w:color="auto"/>
            </w:tcBorders>
            <w:vAlign w:val="center"/>
          </w:tcPr>
          <w:p w:rsidR="00A766D6" w:rsidRPr="0066150D" w:rsidRDefault="00A766D6" w:rsidP="00A766D6">
            <w:pPr>
              <w:jc w:val="center"/>
              <w:rPr>
                <w:sz w:val="20"/>
                <w:szCs w:val="20"/>
              </w:rPr>
            </w:pPr>
            <w:r w:rsidRPr="0066150D">
              <w:rPr>
                <w:sz w:val="20"/>
                <w:szCs w:val="20"/>
              </w:rPr>
              <w:t>evaluates how errors affect quality of data</w:t>
            </w:r>
          </w:p>
        </w:tc>
      </w:tr>
      <w:tr w:rsidR="00A766D6" w:rsidRPr="002F257C" w:rsidTr="00A766D6">
        <w:trPr>
          <w:trHeight w:val="1131"/>
        </w:trPr>
        <w:tc>
          <w:tcPr>
            <w:tcW w:w="1537" w:type="dxa"/>
            <w:shd w:val="clear" w:color="auto" w:fill="FBE4D5" w:themeFill="accent2" w:themeFillTint="33"/>
            <w:vAlign w:val="center"/>
          </w:tcPr>
          <w:p w:rsidR="00A766D6" w:rsidRPr="0066150D" w:rsidRDefault="00A766D6" w:rsidP="00A766D6">
            <w:pPr>
              <w:rPr>
                <w:sz w:val="20"/>
                <w:szCs w:val="20"/>
              </w:rPr>
            </w:pPr>
            <w:r w:rsidRPr="0066150D">
              <w:rPr>
                <w:sz w:val="20"/>
                <w:szCs w:val="20"/>
              </w:rPr>
              <w:t>Modifies method</w:t>
            </w:r>
          </w:p>
        </w:tc>
        <w:tc>
          <w:tcPr>
            <w:tcW w:w="2153" w:type="dxa"/>
            <w:vAlign w:val="center"/>
          </w:tcPr>
          <w:p w:rsidR="00A766D6" w:rsidRPr="0066150D" w:rsidRDefault="00A766D6" w:rsidP="00A766D6">
            <w:pPr>
              <w:jc w:val="center"/>
              <w:rPr>
                <w:sz w:val="20"/>
                <w:szCs w:val="20"/>
              </w:rPr>
            </w:pPr>
            <w:r w:rsidRPr="0066150D">
              <w:rPr>
                <w:sz w:val="20"/>
                <w:szCs w:val="20"/>
              </w:rPr>
              <w:t>identifies steps or equipment which can be modified</w:t>
            </w:r>
          </w:p>
        </w:tc>
        <w:tc>
          <w:tcPr>
            <w:tcW w:w="2159" w:type="dxa"/>
            <w:vAlign w:val="center"/>
          </w:tcPr>
          <w:p w:rsidR="00A766D6" w:rsidRPr="0066150D" w:rsidRDefault="00A766D6" w:rsidP="00A766D6">
            <w:pPr>
              <w:jc w:val="center"/>
              <w:rPr>
                <w:sz w:val="20"/>
                <w:szCs w:val="20"/>
              </w:rPr>
            </w:pPr>
            <w:r w:rsidRPr="0066150D">
              <w:rPr>
                <w:sz w:val="20"/>
                <w:szCs w:val="20"/>
              </w:rPr>
              <w:t>explains how modifications improve design</w:t>
            </w:r>
          </w:p>
        </w:tc>
        <w:tc>
          <w:tcPr>
            <w:tcW w:w="2187" w:type="dxa"/>
            <w:tcBorders>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predicts the effect of modifications on the quality of data</w:t>
            </w:r>
          </w:p>
        </w:tc>
        <w:tc>
          <w:tcPr>
            <w:tcW w:w="21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766D6" w:rsidRPr="0066150D" w:rsidRDefault="00A766D6" w:rsidP="00A766D6">
            <w:pPr>
              <w:jc w:val="center"/>
              <w:rPr>
                <w:sz w:val="20"/>
                <w:szCs w:val="20"/>
              </w:rPr>
            </w:pPr>
          </w:p>
        </w:tc>
      </w:tr>
      <w:tr w:rsidR="00A766D6" w:rsidRPr="002F257C" w:rsidTr="0066150D">
        <w:trPr>
          <w:trHeight w:val="1131"/>
        </w:trPr>
        <w:tc>
          <w:tcPr>
            <w:tcW w:w="1537" w:type="dxa"/>
            <w:shd w:val="clear" w:color="auto" w:fill="FBE4D5" w:themeFill="accent2" w:themeFillTint="33"/>
            <w:vAlign w:val="center"/>
          </w:tcPr>
          <w:p w:rsidR="00A766D6" w:rsidRPr="0066150D" w:rsidRDefault="00A766D6" w:rsidP="00A766D6">
            <w:pPr>
              <w:rPr>
                <w:sz w:val="20"/>
                <w:szCs w:val="20"/>
              </w:rPr>
            </w:pPr>
            <w:r w:rsidRPr="0066150D">
              <w:rPr>
                <w:sz w:val="20"/>
                <w:szCs w:val="20"/>
              </w:rPr>
              <w:t>Makes conclusions</w:t>
            </w:r>
          </w:p>
        </w:tc>
        <w:tc>
          <w:tcPr>
            <w:tcW w:w="2153" w:type="dxa"/>
            <w:vAlign w:val="center"/>
          </w:tcPr>
          <w:p w:rsidR="00A766D6" w:rsidRPr="0066150D" w:rsidRDefault="00A766D6" w:rsidP="00A766D6">
            <w:pPr>
              <w:jc w:val="center"/>
              <w:rPr>
                <w:sz w:val="20"/>
                <w:szCs w:val="20"/>
              </w:rPr>
            </w:pPr>
            <w:r w:rsidRPr="0066150D">
              <w:rPr>
                <w:sz w:val="20"/>
                <w:szCs w:val="20"/>
              </w:rPr>
              <w:t>summarises key findings</w:t>
            </w:r>
          </w:p>
        </w:tc>
        <w:tc>
          <w:tcPr>
            <w:tcW w:w="2159" w:type="dxa"/>
            <w:vAlign w:val="center"/>
          </w:tcPr>
          <w:p w:rsidR="00A766D6" w:rsidRPr="0066150D" w:rsidRDefault="00A766D6" w:rsidP="00A766D6">
            <w:pPr>
              <w:jc w:val="center"/>
              <w:rPr>
                <w:sz w:val="20"/>
                <w:szCs w:val="20"/>
              </w:rPr>
            </w:pPr>
            <w:r w:rsidRPr="0066150D">
              <w:rPr>
                <w:sz w:val="20"/>
                <w:szCs w:val="20"/>
              </w:rPr>
              <w:t xml:space="preserve">describes extent to which analysis answered </w:t>
            </w:r>
            <w:r w:rsidR="00872CFC">
              <w:rPr>
                <w:sz w:val="20"/>
                <w:szCs w:val="20"/>
              </w:rPr>
              <w:t xml:space="preserve">research </w:t>
            </w:r>
            <w:r w:rsidRPr="0066150D">
              <w:rPr>
                <w:sz w:val="20"/>
                <w:szCs w:val="20"/>
              </w:rPr>
              <w:t xml:space="preserve">question </w:t>
            </w:r>
          </w:p>
        </w:tc>
        <w:tc>
          <w:tcPr>
            <w:tcW w:w="2187" w:type="dxa"/>
            <w:tcBorders>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makes recommendations for further research to broaden application of key findings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A766D6" w:rsidRPr="0066150D" w:rsidRDefault="0066150D" w:rsidP="00A766D6">
            <w:pPr>
              <w:jc w:val="center"/>
              <w:rPr>
                <w:sz w:val="20"/>
                <w:szCs w:val="20"/>
              </w:rPr>
            </w:pPr>
            <w:r>
              <w:rPr>
                <w:sz w:val="20"/>
                <w:szCs w:val="20"/>
              </w:rPr>
              <w:t>evaluates the implications of the investigation to the wider community</w:t>
            </w:r>
          </w:p>
        </w:tc>
      </w:tr>
      <w:tr w:rsidR="00A766D6" w:rsidRPr="002F257C" w:rsidTr="00A766D6">
        <w:trPr>
          <w:trHeight w:val="1449"/>
        </w:trPr>
        <w:tc>
          <w:tcPr>
            <w:tcW w:w="1537" w:type="dxa"/>
            <w:shd w:val="clear" w:color="auto" w:fill="DEEAF6" w:themeFill="accent5" w:themeFillTint="33"/>
            <w:vAlign w:val="center"/>
          </w:tcPr>
          <w:p w:rsidR="00A766D6" w:rsidRPr="0066150D" w:rsidRDefault="00A766D6" w:rsidP="00A766D6">
            <w:pPr>
              <w:rPr>
                <w:sz w:val="20"/>
                <w:szCs w:val="20"/>
              </w:rPr>
            </w:pPr>
            <w:r w:rsidRPr="0066150D">
              <w:rPr>
                <w:sz w:val="20"/>
                <w:szCs w:val="20"/>
              </w:rPr>
              <w:t>Communicates ideas</w:t>
            </w:r>
          </w:p>
        </w:tc>
        <w:tc>
          <w:tcPr>
            <w:tcW w:w="2153" w:type="dxa"/>
            <w:vAlign w:val="center"/>
          </w:tcPr>
          <w:p w:rsidR="00A766D6" w:rsidRPr="0066150D" w:rsidRDefault="00A766D6" w:rsidP="00A766D6">
            <w:pPr>
              <w:jc w:val="center"/>
              <w:rPr>
                <w:sz w:val="20"/>
                <w:szCs w:val="20"/>
              </w:rPr>
            </w:pPr>
            <w:r w:rsidRPr="0066150D">
              <w:rPr>
                <w:sz w:val="20"/>
                <w:szCs w:val="20"/>
              </w:rPr>
              <w:t xml:space="preserve">follows required format for poster and meets </w:t>
            </w:r>
            <w:proofErr w:type="gramStart"/>
            <w:r w:rsidRPr="0066150D">
              <w:rPr>
                <w:sz w:val="20"/>
                <w:szCs w:val="20"/>
              </w:rPr>
              <w:t>600 word</w:t>
            </w:r>
            <w:proofErr w:type="gramEnd"/>
            <w:r w:rsidRPr="0066150D">
              <w:rPr>
                <w:sz w:val="20"/>
                <w:szCs w:val="20"/>
              </w:rPr>
              <w:t xml:space="preserve"> limit</w:t>
            </w:r>
          </w:p>
        </w:tc>
        <w:tc>
          <w:tcPr>
            <w:tcW w:w="2159" w:type="dxa"/>
            <w:vAlign w:val="center"/>
          </w:tcPr>
          <w:p w:rsidR="00A766D6" w:rsidRPr="0066150D" w:rsidRDefault="00A766D6" w:rsidP="00A766D6">
            <w:pPr>
              <w:jc w:val="center"/>
              <w:rPr>
                <w:sz w:val="20"/>
                <w:szCs w:val="20"/>
              </w:rPr>
            </w:pPr>
            <w:r w:rsidRPr="0066150D">
              <w:rPr>
                <w:sz w:val="20"/>
                <w:szCs w:val="20"/>
              </w:rPr>
              <w:t>uses scientific conventions for units, labelling of figures and tenses</w:t>
            </w:r>
          </w:p>
        </w:tc>
        <w:tc>
          <w:tcPr>
            <w:tcW w:w="2187" w:type="dxa"/>
            <w:tcBorders>
              <w:top w:val="single" w:sz="4" w:space="0" w:color="auto"/>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uses graphics to convey ideas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A766D6" w:rsidRPr="0066150D" w:rsidRDefault="00A766D6" w:rsidP="00A766D6">
            <w:pPr>
              <w:jc w:val="center"/>
              <w:rPr>
                <w:sz w:val="20"/>
                <w:szCs w:val="20"/>
              </w:rPr>
            </w:pPr>
            <w:r w:rsidRPr="0066150D">
              <w:rPr>
                <w:sz w:val="20"/>
                <w:szCs w:val="20"/>
              </w:rPr>
              <w:t>uses clear, coherent and concise expression within scientific writing</w:t>
            </w:r>
          </w:p>
        </w:tc>
      </w:tr>
      <w:tr w:rsidR="00465B88" w:rsidRPr="002F257C" w:rsidTr="003B3923">
        <w:trPr>
          <w:trHeight w:val="1449"/>
        </w:trPr>
        <w:tc>
          <w:tcPr>
            <w:tcW w:w="1537" w:type="dxa"/>
            <w:shd w:val="clear" w:color="auto" w:fill="DEEAF6" w:themeFill="accent5" w:themeFillTint="33"/>
            <w:vAlign w:val="center"/>
          </w:tcPr>
          <w:p w:rsidR="00465B88" w:rsidRPr="0066150D" w:rsidRDefault="00465B88" w:rsidP="00A766D6">
            <w:pPr>
              <w:rPr>
                <w:sz w:val="20"/>
                <w:szCs w:val="20"/>
              </w:rPr>
            </w:pPr>
            <w:r w:rsidRPr="0066150D">
              <w:rPr>
                <w:sz w:val="20"/>
                <w:szCs w:val="20"/>
              </w:rPr>
              <w:t>Bibliography</w:t>
            </w:r>
          </w:p>
        </w:tc>
        <w:tc>
          <w:tcPr>
            <w:tcW w:w="2153" w:type="dxa"/>
            <w:vAlign w:val="center"/>
          </w:tcPr>
          <w:p w:rsidR="00465B88" w:rsidRPr="0066150D" w:rsidRDefault="00465B88" w:rsidP="00A766D6">
            <w:pPr>
              <w:jc w:val="center"/>
              <w:rPr>
                <w:sz w:val="20"/>
                <w:szCs w:val="20"/>
              </w:rPr>
            </w:pPr>
            <w:r w:rsidRPr="0066150D">
              <w:rPr>
                <w:sz w:val="20"/>
                <w:szCs w:val="20"/>
              </w:rPr>
              <w:t>includes references</w:t>
            </w:r>
          </w:p>
        </w:tc>
        <w:tc>
          <w:tcPr>
            <w:tcW w:w="2159" w:type="dxa"/>
            <w:vAlign w:val="center"/>
          </w:tcPr>
          <w:p w:rsidR="00465B88" w:rsidRPr="0066150D" w:rsidRDefault="00465B88" w:rsidP="00A766D6">
            <w:pPr>
              <w:jc w:val="center"/>
              <w:rPr>
                <w:sz w:val="20"/>
                <w:szCs w:val="20"/>
              </w:rPr>
            </w:pPr>
            <w:r w:rsidRPr="0066150D">
              <w:rPr>
                <w:sz w:val="20"/>
                <w:szCs w:val="20"/>
              </w:rPr>
              <w:t>uses required referencing style</w:t>
            </w:r>
          </w:p>
        </w:tc>
        <w:tc>
          <w:tcPr>
            <w:tcW w:w="2187" w:type="dxa"/>
            <w:tcBorders>
              <w:top w:val="single" w:sz="4" w:space="0" w:color="auto"/>
              <w:bottom w:val="single" w:sz="4" w:space="0" w:color="auto"/>
              <w:right w:val="single" w:sz="4" w:space="0" w:color="auto"/>
            </w:tcBorders>
            <w:shd w:val="clear" w:color="auto" w:fill="E7E6E6" w:themeFill="background2"/>
            <w:vAlign w:val="center"/>
          </w:tcPr>
          <w:p w:rsidR="00465B88" w:rsidRPr="0066150D" w:rsidRDefault="00465B88" w:rsidP="00A766D6">
            <w:pPr>
              <w:jc w:val="center"/>
              <w:rPr>
                <w:sz w:val="20"/>
                <w:szCs w:val="20"/>
              </w:rPr>
            </w:pPr>
          </w:p>
        </w:tc>
        <w:tc>
          <w:tcPr>
            <w:tcW w:w="21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465B88" w:rsidRPr="0066150D" w:rsidRDefault="00465B88" w:rsidP="00A766D6">
            <w:pPr>
              <w:jc w:val="center"/>
              <w:rPr>
                <w:sz w:val="20"/>
                <w:szCs w:val="20"/>
              </w:rPr>
            </w:pPr>
          </w:p>
        </w:tc>
      </w:tr>
    </w:tbl>
    <w:p w:rsidR="00A766D6" w:rsidRDefault="00A766D6">
      <w:pPr>
        <w:spacing w:line="240" w:lineRule="auto"/>
        <w:rPr>
          <w:rFonts w:eastAsiaTheme="majorEastAsia" w:cstheme="majorBidi"/>
          <w:color w:val="2F5496" w:themeColor="accent1" w:themeShade="BF"/>
          <w:sz w:val="32"/>
          <w:szCs w:val="32"/>
        </w:rPr>
      </w:pPr>
      <w:r>
        <w:br w:type="page"/>
      </w:r>
    </w:p>
    <w:p w:rsidR="004D3FD4" w:rsidRDefault="004D3FD4" w:rsidP="00933010">
      <w:pPr>
        <w:pStyle w:val="Heading1"/>
      </w:pPr>
      <w:r>
        <w:lastRenderedPageBreak/>
        <w:t>Selection of Topics</w:t>
      </w:r>
    </w:p>
    <w:p w:rsidR="004D3FD4" w:rsidRPr="004D3FD4" w:rsidRDefault="004D3FD4" w:rsidP="004D3FD4">
      <w:r>
        <w:t>All students will work individually on their research projects. Selecting from two research topics, tissue engineering with conductive biopolymers and enzyme biosensors, students will design a unique research question with corresponding independent and dependent variables.</w:t>
      </w:r>
    </w:p>
    <w:p w:rsidR="00B0392C" w:rsidRDefault="004D3FD4" w:rsidP="007E0916">
      <w:pPr>
        <w:pStyle w:val="Heading2"/>
      </w:pPr>
      <w:r>
        <w:t xml:space="preserve">Topic 1: </w:t>
      </w:r>
      <w:r w:rsidR="003777B5">
        <w:t>Tissue engineering with conductive biopolymers</w:t>
      </w:r>
    </w:p>
    <w:p w:rsidR="00893A94" w:rsidRDefault="00893A94" w:rsidP="00B0392C">
      <w:r>
        <w:t xml:space="preserve">Tissue engineering is an emerging medical field which aims to restore damaged tissue with the ultimate aim to be able to produce entire organs. One </w:t>
      </w:r>
      <w:r w:rsidR="00B0392C">
        <w:t xml:space="preserve">of the challenges of this field </w:t>
      </w:r>
      <w:r>
        <w:t xml:space="preserve">is that materials implanted into the body must be electrically conductive with the conductivity of tissues </w:t>
      </w:r>
      <w:r w:rsidR="00B0392C">
        <w:t xml:space="preserve">ranging between </w:t>
      </w:r>
      <w:r>
        <w:t xml:space="preserve">0.03 and 0.6 S/m (where S = 1/ohms) and </w:t>
      </w:r>
      <w:r w:rsidR="00B0392C">
        <w:t>conductivity</w:t>
      </w:r>
      <w:r>
        <w:t xml:space="preserve"> of heart muscle </w:t>
      </w:r>
      <w:r w:rsidR="00B0392C">
        <w:t>being</w:t>
      </w:r>
      <w:r>
        <w:t xml:space="preserve"> 268 Ohms/cm.</w:t>
      </w:r>
      <w:r w:rsidR="00B0392C">
        <w:t xml:space="preserve"> As</w:t>
      </w:r>
      <w:r>
        <w:t xml:space="preserve"> biopolymer materials are </w:t>
      </w:r>
      <w:r w:rsidR="00B0392C">
        <w:t>mostly made of covalent compounds which are known to be non-conductive, recent research has focused on including electrically conductive materials.</w:t>
      </w:r>
    </w:p>
    <w:p w:rsidR="00B0392C" w:rsidRDefault="00B0392C" w:rsidP="00B0392C">
      <w:pPr>
        <w:spacing w:after="240"/>
      </w:pPr>
      <w:r>
        <w:t>In this research project, you will modify the base method in order to design an electrically conductive biopolymer.</w:t>
      </w:r>
    </w:p>
    <w:p w:rsidR="00B0392C" w:rsidRDefault="00B0392C" w:rsidP="00B0392C">
      <w:r>
        <w:t>The electrical conductivity can be increased by adding conductive materials such as:</w:t>
      </w:r>
    </w:p>
    <w:p w:rsidR="00B0392C" w:rsidRDefault="00B0392C" w:rsidP="00B0392C">
      <w:r>
        <w:t>1. Sodium chloride</w:t>
      </w:r>
    </w:p>
    <w:p w:rsidR="00B0392C" w:rsidRDefault="00B0392C" w:rsidP="00B0392C">
      <w:r>
        <w:t>2. Magnesium chloride</w:t>
      </w:r>
    </w:p>
    <w:p w:rsidR="00B0392C" w:rsidRDefault="00B0392C" w:rsidP="00B0392C">
      <w:r>
        <w:t>3. Lithium chloride</w:t>
      </w:r>
    </w:p>
    <w:p w:rsidR="00B0392C" w:rsidRDefault="00B0392C" w:rsidP="00B0392C">
      <w:r>
        <w:t>4. Graphite</w:t>
      </w:r>
    </w:p>
    <w:p w:rsidR="00B0392C" w:rsidRDefault="00B0392C" w:rsidP="00B0392C"/>
    <w:p w:rsidR="00933010" w:rsidRDefault="004D3FD4" w:rsidP="00B0392C">
      <w:r>
        <w:t>Students</w:t>
      </w:r>
      <w:r w:rsidR="00B0392C">
        <w:t xml:space="preserve"> will </w:t>
      </w:r>
      <w:r w:rsidR="00933010">
        <w:t>determine the conductivity of the biopolymer by measuring the resistance of the bioplastic and converting this to conductivity.</w:t>
      </w:r>
    </w:p>
    <w:p w:rsidR="007E0916" w:rsidRDefault="007E0916" w:rsidP="00B0392C"/>
    <w:p w:rsidR="008A6F42" w:rsidRPr="00893A94" w:rsidRDefault="008A6F42" w:rsidP="008A6F42">
      <w:pPr>
        <w:pStyle w:val="Heading2"/>
      </w:pPr>
      <w:proofErr w:type="spellStart"/>
      <w:r>
        <w:t>Gelatin</w:t>
      </w:r>
      <w:proofErr w:type="spellEnd"/>
      <w:r>
        <w:t xml:space="preserve"> Bioplastic</w:t>
      </w:r>
    </w:p>
    <w:p w:rsidR="008A6F42" w:rsidRDefault="008A6F42" w:rsidP="008A6F42">
      <w:pPr>
        <w:pStyle w:val="Heading2"/>
        <w:sectPr w:rsidR="008A6F42" w:rsidSect="00FC77F6">
          <w:footerReference w:type="even" r:id="rId8"/>
          <w:footerReference w:type="default" r:id="rId9"/>
          <w:pgSz w:w="11906" w:h="16838"/>
          <w:pgMar w:top="720" w:right="720" w:bottom="720" w:left="720" w:header="708" w:footer="708" w:gutter="0"/>
          <w:cols w:space="708"/>
          <w:docGrid w:linePitch="360"/>
        </w:sectPr>
      </w:pPr>
    </w:p>
    <w:p w:rsidR="008A6F42" w:rsidRPr="00600D8A" w:rsidRDefault="008A6F42" w:rsidP="008A6F42">
      <w:pPr>
        <w:pStyle w:val="Heading3"/>
      </w:pPr>
      <w:r>
        <w:t>Materials</w:t>
      </w:r>
    </w:p>
    <w:p w:rsidR="008A6F42" w:rsidRDefault="008A6F42" w:rsidP="008A6F42">
      <w:pPr>
        <w:spacing w:line="240" w:lineRule="auto"/>
        <w:sectPr w:rsidR="008A6F42" w:rsidSect="00654B85">
          <w:type w:val="continuous"/>
          <w:pgSz w:w="11906" w:h="16838"/>
          <w:pgMar w:top="720" w:right="720" w:bottom="720" w:left="720" w:header="708" w:footer="708" w:gutter="0"/>
          <w:cols w:space="708"/>
          <w:docGrid w:linePitch="360"/>
        </w:sectPr>
      </w:pPr>
    </w:p>
    <w:p w:rsidR="008A6F42" w:rsidRDefault="008A6F42" w:rsidP="008A6F42">
      <w:pPr>
        <w:spacing w:line="240" w:lineRule="auto"/>
      </w:pPr>
      <w:r>
        <w:t>- shared water bath (70</w:t>
      </w:r>
      <w:r w:rsidRPr="00933010">
        <w:rPr>
          <w:vertAlign w:val="superscript"/>
        </w:rPr>
        <w:t>o</w:t>
      </w:r>
      <w:r>
        <w:t>C)</w:t>
      </w:r>
    </w:p>
    <w:p w:rsidR="008A6F42" w:rsidRDefault="008A6F42" w:rsidP="008A6F42">
      <w:pPr>
        <w:spacing w:line="240" w:lineRule="auto"/>
      </w:pPr>
      <w:r>
        <w:t>- 250 mL beaker</w:t>
      </w:r>
    </w:p>
    <w:p w:rsidR="008A6F42" w:rsidRDefault="008A6F42" w:rsidP="008A6F42">
      <w:pPr>
        <w:spacing w:line="240" w:lineRule="auto"/>
      </w:pPr>
      <w:r>
        <w:t>- electronic scales</w:t>
      </w:r>
    </w:p>
    <w:p w:rsidR="008A6F42" w:rsidRDefault="008A6F42" w:rsidP="008A6F42">
      <w:pPr>
        <w:spacing w:line="240" w:lineRule="auto"/>
      </w:pPr>
      <w:r>
        <w:t>- spatula</w:t>
      </w:r>
    </w:p>
    <w:p w:rsidR="008A6F42" w:rsidRDefault="008A6F42" w:rsidP="008A6F42">
      <w:pPr>
        <w:spacing w:line="240" w:lineRule="auto"/>
      </w:pPr>
      <w:r>
        <w:t>- weigh tray</w:t>
      </w:r>
    </w:p>
    <w:p w:rsidR="008A6F42" w:rsidRDefault="008A6F42" w:rsidP="008A6F42">
      <w:pPr>
        <w:spacing w:line="240" w:lineRule="auto"/>
      </w:pPr>
      <w:r>
        <w:t>- deionised water</w:t>
      </w:r>
    </w:p>
    <w:p w:rsidR="008A6F42" w:rsidRDefault="008A6F42" w:rsidP="008A6F42">
      <w:pPr>
        <w:spacing w:line="240" w:lineRule="auto"/>
      </w:pPr>
      <w:r>
        <w:t>- glycerol</w:t>
      </w:r>
    </w:p>
    <w:p w:rsidR="008A6F42" w:rsidRDefault="008A6F42" w:rsidP="008A6F42">
      <w:pPr>
        <w:spacing w:line="240" w:lineRule="auto"/>
      </w:pPr>
      <w:r>
        <w:t>- ethanol (15% w/w)</w:t>
      </w:r>
    </w:p>
    <w:p w:rsidR="008A6F42" w:rsidRDefault="008A6F42" w:rsidP="008A6F42">
      <w:pPr>
        <w:spacing w:line="240" w:lineRule="auto"/>
      </w:pPr>
      <w:r>
        <w:t>- gelatine</w:t>
      </w:r>
    </w:p>
    <w:p w:rsidR="008A6F42" w:rsidRDefault="008A6F42" w:rsidP="008A6F42">
      <w:pPr>
        <w:spacing w:line="240" w:lineRule="auto"/>
      </w:pPr>
      <w:r>
        <w:t>- rectangle mould</w:t>
      </w:r>
    </w:p>
    <w:p w:rsidR="008A6F42" w:rsidRDefault="008A6F42" w:rsidP="008A6F42">
      <w:r>
        <w:t>- masking tape and pen</w:t>
      </w:r>
    </w:p>
    <w:p w:rsidR="008A6F42" w:rsidRDefault="008A6F42" w:rsidP="008A6F42">
      <w:pPr>
        <w:pStyle w:val="Heading2"/>
        <w:sectPr w:rsidR="008A6F42" w:rsidSect="008A6F42">
          <w:type w:val="continuous"/>
          <w:pgSz w:w="11906" w:h="16838"/>
          <w:pgMar w:top="720" w:right="720" w:bottom="720" w:left="720" w:header="708" w:footer="708" w:gutter="0"/>
          <w:cols w:num="2" w:space="708"/>
          <w:docGrid w:linePitch="360"/>
        </w:sectPr>
      </w:pPr>
    </w:p>
    <w:p w:rsidR="008A6F42" w:rsidRPr="00654B85" w:rsidRDefault="008A6F42" w:rsidP="008A6F42">
      <w:pPr>
        <w:pStyle w:val="Heading3"/>
      </w:pPr>
      <w:r>
        <w:t xml:space="preserve">Procedure </w:t>
      </w:r>
    </w:p>
    <w:p w:rsidR="008A6F42" w:rsidRDefault="008A6F42" w:rsidP="008A6F42">
      <w:pPr>
        <w:pStyle w:val="ListParagraph"/>
        <w:numPr>
          <w:ilvl w:val="0"/>
          <w:numId w:val="22"/>
        </w:numPr>
        <w:spacing w:line="360" w:lineRule="auto"/>
      </w:pPr>
      <w:r>
        <w:t xml:space="preserve">Put the 250mL beaker on the scales and tare the scales to 0 g. </w:t>
      </w:r>
    </w:p>
    <w:p w:rsidR="008A6F42" w:rsidRDefault="008A6F42" w:rsidP="008A6F42">
      <w:pPr>
        <w:pStyle w:val="ListParagraph"/>
        <w:numPr>
          <w:ilvl w:val="0"/>
          <w:numId w:val="22"/>
        </w:numPr>
        <w:spacing w:line="360" w:lineRule="auto"/>
      </w:pPr>
      <w:r>
        <w:t xml:space="preserve">Add each of the following to the beaker: </w:t>
      </w:r>
    </w:p>
    <w:p w:rsidR="008A6F42" w:rsidRDefault="008A6F42" w:rsidP="008A6F42">
      <w:pPr>
        <w:pStyle w:val="ListParagraph"/>
        <w:spacing w:line="360" w:lineRule="auto"/>
      </w:pPr>
      <w:r>
        <w:t xml:space="preserve">- 50 g of deionised water, </w:t>
      </w:r>
    </w:p>
    <w:p w:rsidR="008A6F42" w:rsidRDefault="008A6F42" w:rsidP="008A6F42">
      <w:pPr>
        <w:spacing w:line="360" w:lineRule="auto"/>
        <w:ind w:firstLine="720"/>
      </w:pPr>
      <w:r>
        <w:t>- 10 g of 15 % w/w ethanol</w:t>
      </w:r>
    </w:p>
    <w:p w:rsidR="008A6F42" w:rsidRDefault="008A6F42" w:rsidP="008A6F42">
      <w:pPr>
        <w:spacing w:line="360" w:lineRule="auto"/>
        <w:ind w:firstLine="720"/>
      </w:pPr>
      <w:r>
        <w:t xml:space="preserve">-  9 g of glycerol. </w:t>
      </w:r>
    </w:p>
    <w:p w:rsidR="008A6F42" w:rsidRDefault="008A6F42" w:rsidP="008A6F42">
      <w:pPr>
        <w:pStyle w:val="ListParagraph"/>
        <w:numPr>
          <w:ilvl w:val="0"/>
          <w:numId w:val="22"/>
        </w:numPr>
        <w:spacing w:line="360" w:lineRule="auto"/>
      </w:pPr>
      <w:r>
        <w:t xml:space="preserve">Weigh 12 g of gelatine in a weigh tray and slowly add to mixture, stirring with the spatula. </w:t>
      </w:r>
    </w:p>
    <w:p w:rsidR="008A6F42" w:rsidRDefault="008A6F42" w:rsidP="008A6F42">
      <w:pPr>
        <w:pStyle w:val="ListParagraph"/>
        <w:numPr>
          <w:ilvl w:val="0"/>
          <w:numId w:val="22"/>
        </w:numPr>
        <w:spacing w:line="360" w:lineRule="auto"/>
      </w:pPr>
      <w:r>
        <w:t xml:space="preserve">Add your additive to the </w:t>
      </w:r>
    </w:p>
    <w:p w:rsidR="008A6F42" w:rsidRDefault="008A6F42" w:rsidP="008A6F42">
      <w:pPr>
        <w:pStyle w:val="ListParagraph"/>
        <w:numPr>
          <w:ilvl w:val="0"/>
          <w:numId w:val="22"/>
        </w:numPr>
        <w:spacing w:line="360" w:lineRule="auto"/>
      </w:pPr>
      <w:r>
        <w:t>Place beaker in the water bath at 70</w:t>
      </w:r>
      <w:r w:rsidRPr="00654B85">
        <w:rPr>
          <w:vertAlign w:val="superscript"/>
        </w:rPr>
        <w:t>o</w:t>
      </w:r>
      <w:r>
        <w:t xml:space="preserve">C for 15 minutes. Stir occasionally. </w:t>
      </w:r>
    </w:p>
    <w:p w:rsidR="008A6F42" w:rsidRDefault="008A6F42" w:rsidP="008A6F42">
      <w:pPr>
        <w:pStyle w:val="ListParagraph"/>
        <w:numPr>
          <w:ilvl w:val="0"/>
          <w:numId w:val="22"/>
        </w:numPr>
        <w:spacing w:line="360" w:lineRule="auto"/>
      </w:pPr>
      <w:r>
        <w:t xml:space="preserve">Pour the mixture into the mould. </w:t>
      </w:r>
    </w:p>
    <w:p w:rsidR="008A6F42" w:rsidRDefault="008A6F42" w:rsidP="008A6F42">
      <w:pPr>
        <w:pStyle w:val="ListParagraph"/>
        <w:numPr>
          <w:ilvl w:val="0"/>
          <w:numId w:val="22"/>
        </w:numPr>
        <w:spacing w:line="360" w:lineRule="auto"/>
      </w:pPr>
      <w:r>
        <w:t xml:space="preserve">Put the bioplastic aside to set for 24 hours. </w:t>
      </w:r>
    </w:p>
    <w:p w:rsidR="008A6F42" w:rsidRDefault="008A6F42" w:rsidP="008A6F42">
      <w:pPr>
        <w:pStyle w:val="ListParagraph"/>
        <w:numPr>
          <w:ilvl w:val="0"/>
          <w:numId w:val="22"/>
        </w:numPr>
        <w:spacing w:line="360" w:lineRule="auto"/>
        <w:sectPr w:rsidR="008A6F42" w:rsidSect="00654B85">
          <w:type w:val="continuous"/>
          <w:pgSz w:w="11906" w:h="16838"/>
          <w:pgMar w:top="720" w:right="720" w:bottom="720" w:left="720" w:header="708" w:footer="708" w:gutter="0"/>
          <w:cols w:space="708"/>
          <w:docGrid w:linePitch="360"/>
        </w:sectPr>
      </w:pPr>
      <w:r>
        <w:t>When it is dry, remove the bioplastic, wrap in cling wrap, label with masking tape and place in the fridge.</w:t>
      </w:r>
    </w:p>
    <w:p w:rsidR="00722FB1" w:rsidRDefault="00722FB1" w:rsidP="00722FB1">
      <w:pPr>
        <w:rPr>
          <w:rStyle w:val="normaltextrun"/>
        </w:rPr>
      </w:pPr>
      <w:r>
        <w:rPr>
          <w:rStyle w:val="normaltextrun"/>
        </w:rPr>
        <w:br w:type="page"/>
      </w:r>
    </w:p>
    <w:p w:rsidR="00722FB1" w:rsidRPr="005854CF" w:rsidRDefault="004D3FD4" w:rsidP="004D3FD4">
      <w:pPr>
        <w:pStyle w:val="Heading2"/>
      </w:pPr>
      <w:r>
        <w:lastRenderedPageBreak/>
        <w:t xml:space="preserve">Topic 2: </w:t>
      </w:r>
      <w:r w:rsidR="00722FB1" w:rsidRPr="005854CF">
        <w:t>Enzyme Biosensors</w:t>
      </w:r>
    </w:p>
    <w:p w:rsidR="003C4330" w:rsidRDefault="00AB560E" w:rsidP="003C4330">
      <w:pPr>
        <w:rPr>
          <w:rFonts w:cstheme="majorHAnsi"/>
        </w:rPr>
      </w:pPr>
      <w:r>
        <w:rPr>
          <w:rFonts w:cstheme="majorHAnsi"/>
        </w:rPr>
        <w:t xml:space="preserve">In the previous two decades, </w:t>
      </w:r>
      <w:r w:rsidR="00250D86">
        <w:rPr>
          <w:rFonts w:cstheme="majorHAnsi"/>
        </w:rPr>
        <w:t xml:space="preserve">there has been much </w:t>
      </w:r>
      <w:r>
        <w:rPr>
          <w:rFonts w:cstheme="majorHAnsi"/>
        </w:rPr>
        <w:t>research</w:t>
      </w:r>
      <w:r w:rsidR="00722FB1" w:rsidRPr="005854CF">
        <w:rPr>
          <w:rFonts w:cstheme="majorHAnsi"/>
        </w:rPr>
        <w:t xml:space="preserve"> into the use of enzyme biosensors as diagnostic tools </w:t>
      </w:r>
      <w:r w:rsidR="00557C85">
        <w:rPr>
          <w:rFonts w:cstheme="majorHAnsi"/>
        </w:rPr>
        <w:t>in the fields of medicine</w:t>
      </w:r>
      <w:r w:rsidR="003C4330">
        <w:rPr>
          <w:rFonts w:cstheme="majorHAnsi"/>
        </w:rPr>
        <w:t xml:space="preserve">, food safety and </w:t>
      </w:r>
      <w:r w:rsidR="00722FB1" w:rsidRPr="005854CF">
        <w:rPr>
          <w:rFonts w:cstheme="majorHAnsi"/>
        </w:rPr>
        <w:t xml:space="preserve">pollutant monitoring [1]. </w:t>
      </w:r>
      <w:r w:rsidR="003C4330">
        <w:rPr>
          <w:rFonts w:cstheme="majorHAnsi"/>
        </w:rPr>
        <w:t xml:space="preserve">As enzymes facilitate </w:t>
      </w:r>
      <w:r w:rsidR="00722FB1" w:rsidRPr="005854CF">
        <w:rPr>
          <w:rFonts w:cstheme="majorHAnsi"/>
        </w:rPr>
        <w:t xml:space="preserve">specific reactions, biosensors have the </w:t>
      </w:r>
      <w:r w:rsidR="00557C85">
        <w:rPr>
          <w:rFonts w:cstheme="majorHAnsi"/>
        </w:rPr>
        <w:t xml:space="preserve">advantage of being able </w:t>
      </w:r>
      <w:r w:rsidR="00722FB1" w:rsidRPr="005854CF">
        <w:rPr>
          <w:rFonts w:cstheme="majorHAnsi"/>
        </w:rPr>
        <w:t xml:space="preserve">to detect </w:t>
      </w:r>
      <w:r w:rsidR="00557C85">
        <w:rPr>
          <w:rFonts w:cstheme="majorHAnsi"/>
        </w:rPr>
        <w:t xml:space="preserve">individual </w:t>
      </w:r>
      <w:r w:rsidR="00722FB1" w:rsidRPr="005854CF">
        <w:rPr>
          <w:rFonts w:cstheme="majorHAnsi"/>
        </w:rPr>
        <w:t>analytes</w:t>
      </w:r>
      <w:r w:rsidR="00557C85">
        <w:rPr>
          <w:rFonts w:cstheme="majorHAnsi"/>
        </w:rPr>
        <w:t xml:space="preserve"> within complex mixtures</w:t>
      </w:r>
      <w:r w:rsidR="00722FB1" w:rsidRPr="005854CF">
        <w:rPr>
          <w:rFonts w:cstheme="majorHAnsi"/>
        </w:rPr>
        <w:t xml:space="preserve">. One of the major challenges associated with this technique is </w:t>
      </w:r>
      <w:r w:rsidR="003C4330">
        <w:rPr>
          <w:rFonts w:cstheme="majorHAnsi"/>
        </w:rPr>
        <w:t>that</w:t>
      </w:r>
      <w:r w:rsidR="00722FB1" w:rsidRPr="005854CF">
        <w:rPr>
          <w:rFonts w:cstheme="majorHAnsi"/>
        </w:rPr>
        <w:t xml:space="preserve"> enzymes</w:t>
      </w:r>
      <w:r w:rsidR="003C4330">
        <w:rPr>
          <w:rFonts w:cstheme="majorHAnsi"/>
        </w:rPr>
        <w:t xml:space="preserve"> become inactive</w:t>
      </w:r>
      <w:r w:rsidR="00722FB1" w:rsidRPr="005854CF">
        <w:rPr>
          <w:rFonts w:cstheme="majorHAnsi"/>
        </w:rPr>
        <w:t xml:space="preserve"> in high temperature or high or low pH conditions. </w:t>
      </w:r>
    </w:p>
    <w:p w:rsidR="00722FB1" w:rsidRDefault="00F53D25" w:rsidP="003C4330">
      <w:pPr>
        <w:spacing w:before="240"/>
        <w:rPr>
          <w:rFonts w:cstheme="majorHAnsi"/>
        </w:rPr>
      </w:pPr>
      <w:r w:rsidRPr="00F53D25">
        <w:rPr>
          <w:rFonts w:cstheme="majorHAnsi"/>
          <w:noProof/>
        </w:rPr>
        <w:drawing>
          <wp:anchor distT="0" distB="0" distL="114300" distR="114300" simplePos="0" relativeHeight="251658240" behindDoc="1" locked="0" layoutInCell="1" allowOverlap="1" wp14:anchorId="3AC7711F">
            <wp:simplePos x="0" y="0"/>
            <wp:positionH relativeFrom="column">
              <wp:posOffset>3526155</wp:posOffset>
            </wp:positionH>
            <wp:positionV relativeFrom="paragraph">
              <wp:posOffset>796925</wp:posOffset>
            </wp:positionV>
            <wp:extent cx="3107055" cy="1957070"/>
            <wp:effectExtent l="0" t="0" r="4445" b="0"/>
            <wp:wrapTight wrapText="bothSides">
              <wp:wrapPolygon edited="0">
                <wp:start x="0" y="0"/>
                <wp:lineTo x="0" y="21446"/>
                <wp:lineTo x="21543" y="21446"/>
                <wp:lineTo x="21543" y="0"/>
                <wp:lineTo x="0" y="0"/>
              </wp:wrapPolygon>
            </wp:wrapTight>
            <wp:docPr id="2085346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34651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07055" cy="1957070"/>
                    </a:xfrm>
                    <a:prstGeom prst="rect">
                      <a:avLst/>
                    </a:prstGeom>
                  </pic:spPr>
                </pic:pic>
              </a:graphicData>
            </a:graphic>
            <wp14:sizeRelH relativeFrom="page">
              <wp14:pctWidth>0</wp14:pctWidth>
            </wp14:sizeRelH>
            <wp14:sizeRelV relativeFrom="page">
              <wp14:pctHeight>0</wp14:pctHeight>
            </wp14:sizeRelV>
          </wp:anchor>
        </w:drawing>
      </w:r>
      <w:r w:rsidR="00722FB1" w:rsidRPr="005854CF">
        <w:rPr>
          <w:rFonts w:cstheme="majorHAnsi"/>
        </w:rPr>
        <w:t>In this research project you will investigate immobilisation strategies which can be used to stabilise enzyme</w:t>
      </w:r>
      <w:r w:rsidR="00557C85">
        <w:rPr>
          <w:rFonts w:cstheme="majorHAnsi"/>
        </w:rPr>
        <w:t xml:space="preserve">s. Catalase will be used as a model </w:t>
      </w:r>
      <w:r w:rsidR="003C4330">
        <w:rPr>
          <w:rFonts w:cstheme="majorHAnsi"/>
        </w:rPr>
        <w:t xml:space="preserve">enzyme </w:t>
      </w:r>
      <w:r w:rsidR="00250D86">
        <w:rPr>
          <w:rFonts w:cstheme="majorHAnsi"/>
        </w:rPr>
        <w:t xml:space="preserve">as it </w:t>
      </w:r>
      <w:r w:rsidR="003C4330">
        <w:rPr>
          <w:rFonts w:cstheme="majorHAnsi"/>
        </w:rPr>
        <w:t>facilitates the decomposition of hydrogen peroxide</w:t>
      </w:r>
      <w:r w:rsidR="00250D86">
        <w:rPr>
          <w:rFonts w:cstheme="majorHAnsi"/>
        </w:rPr>
        <w:t xml:space="preserve"> and can be easily extracted from potatoes</w:t>
      </w:r>
      <w:r w:rsidR="00722FB1" w:rsidRPr="005854CF">
        <w:rPr>
          <w:rFonts w:cstheme="majorHAnsi"/>
        </w:rPr>
        <w:t xml:space="preserve">. </w:t>
      </w:r>
      <w:r w:rsidR="00557C85">
        <w:rPr>
          <w:rFonts w:cstheme="majorHAnsi"/>
        </w:rPr>
        <w:t xml:space="preserve">The </w:t>
      </w:r>
      <w:r w:rsidR="003C4330">
        <w:rPr>
          <w:rFonts w:cstheme="majorHAnsi"/>
        </w:rPr>
        <w:t xml:space="preserve">activity of </w:t>
      </w:r>
      <w:r w:rsidR="00722FB1" w:rsidRPr="005854CF">
        <w:rPr>
          <w:rFonts w:cstheme="majorHAnsi"/>
        </w:rPr>
        <w:t>catalase</w:t>
      </w:r>
      <w:r w:rsidR="003C4330">
        <w:rPr>
          <w:rFonts w:cstheme="majorHAnsi"/>
        </w:rPr>
        <w:t xml:space="preserve"> will be measured by monitoring the formation of oxygen from hydrogen peroxide as seen in the chemical </w:t>
      </w:r>
      <w:r w:rsidR="00250D86">
        <w:rPr>
          <w:rFonts w:cstheme="majorHAnsi"/>
        </w:rPr>
        <w:t>equation</w:t>
      </w:r>
      <w:r w:rsidR="003C4330">
        <w:rPr>
          <w:rFonts w:cstheme="majorHAnsi"/>
        </w:rPr>
        <w:t xml:space="preserve"> given below:</w:t>
      </w:r>
    </w:p>
    <w:p w:rsidR="003C4330" w:rsidRDefault="003C4330" w:rsidP="003C4330">
      <w:pPr>
        <w:spacing w:before="240"/>
        <w:rPr>
          <w:rFonts w:cstheme="majorHAnsi"/>
        </w:rPr>
      </w:pPr>
      <w:r>
        <w:rPr>
          <w:rFonts w:ascii="Arial" w:hAnsi="Arial" w:cs="Arial"/>
          <w:color w:val="040C28"/>
          <w:sz w:val="30"/>
          <w:szCs w:val="30"/>
        </w:rPr>
        <w:t>2H</w:t>
      </w:r>
      <w:r>
        <w:rPr>
          <w:rFonts w:ascii="Arial" w:hAnsi="Arial" w:cs="Arial"/>
          <w:color w:val="040C28"/>
          <w:sz w:val="30"/>
          <w:szCs w:val="30"/>
          <w:vertAlign w:val="subscript"/>
        </w:rPr>
        <w:t>2</w:t>
      </w:r>
      <w:r>
        <w:rPr>
          <w:rFonts w:ascii="Arial" w:hAnsi="Arial" w:cs="Arial"/>
          <w:color w:val="040C28"/>
          <w:sz w:val="30"/>
          <w:szCs w:val="30"/>
        </w:rPr>
        <w:t>O</w:t>
      </w:r>
      <w:r>
        <w:rPr>
          <w:rFonts w:ascii="Arial" w:hAnsi="Arial" w:cs="Arial"/>
          <w:color w:val="040C28"/>
          <w:sz w:val="30"/>
          <w:szCs w:val="30"/>
          <w:vertAlign w:val="subscript"/>
        </w:rPr>
        <w:t>2</w:t>
      </w:r>
      <w:r w:rsidR="00557C85">
        <w:rPr>
          <w:rFonts w:ascii="Arial" w:hAnsi="Arial" w:cs="Arial"/>
          <w:color w:val="040C28"/>
          <w:sz w:val="30"/>
          <w:szCs w:val="30"/>
          <w:vertAlign w:val="subscript"/>
        </w:rPr>
        <w:t>(</w:t>
      </w:r>
      <w:proofErr w:type="spellStart"/>
      <w:r w:rsidR="00557C85">
        <w:rPr>
          <w:rFonts w:ascii="Arial" w:hAnsi="Arial" w:cs="Arial"/>
          <w:color w:val="040C28"/>
          <w:sz w:val="30"/>
          <w:szCs w:val="30"/>
          <w:vertAlign w:val="subscript"/>
        </w:rPr>
        <w:t>aq</w:t>
      </w:r>
      <w:proofErr w:type="spellEnd"/>
      <w:r w:rsidR="00557C85">
        <w:rPr>
          <w:rFonts w:ascii="Arial" w:hAnsi="Arial" w:cs="Arial"/>
          <w:color w:val="040C28"/>
          <w:sz w:val="30"/>
          <w:szCs w:val="30"/>
          <w:vertAlign w:val="subscript"/>
        </w:rPr>
        <w:t>)</w:t>
      </w:r>
      <w:r>
        <w:rPr>
          <w:rFonts w:ascii="Arial" w:hAnsi="Arial" w:cs="Arial"/>
          <w:color w:val="040C28"/>
          <w:sz w:val="30"/>
          <w:szCs w:val="30"/>
        </w:rPr>
        <w:t> → 2H</w:t>
      </w:r>
      <w:r>
        <w:rPr>
          <w:rFonts w:ascii="Arial" w:hAnsi="Arial" w:cs="Arial"/>
          <w:color w:val="040C28"/>
          <w:sz w:val="30"/>
          <w:szCs w:val="30"/>
          <w:vertAlign w:val="subscript"/>
        </w:rPr>
        <w:t>2</w:t>
      </w:r>
      <w:r>
        <w:rPr>
          <w:rFonts w:ascii="Arial" w:hAnsi="Arial" w:cs="Arial"/>
          <w:color w:val="040C28"/>
          <w:sz w:val="30"/>
          <w:szCs w:val="30"/>
        </w:rPr>
        <w:t>O</w:t>
      </w:r>
      <w:r w:rsidR="00557C85" w:rsidRPr="00557C85">
        <w:rPr>
          <w:rFonts w:ascii="Arial" w:hAnsi="Arial" w:cs="Arial"/>
          <w:color w:val="040C28"/>
          <w:sz w:val="30"/>
          <w:szCs w:val="30"/>
          <w:vertAlign w:val="subscript"/>
        </w:rPr>
        <w:t>(l)</w:t>
      </w:r>
      <w:r>
        <w:rPr>
          <w:rFonts w:ascii="Arial" w:hAnsi="Arial" w:cs="Arial"/>
          <w:color w:val="040C28"/>
          <w:sz w:val="30"/>
          <w:szCs w:val="30"/>
        </w:rPr>
        <w:t xml:space="preserve"> + O</w:t>
      </w:r>
      <w:r>
        <w:rPr>
          <w:rFonts w:ascii="Arial" w:hAnsi="Arial" w:cs="Arial"/>
          <w:color w:val="040C28"/>
          <w:sz w:val="30"/>
          <w:szCs w:val="30"/>
          <w:vertAlign w:val="subscript"/>
        </w:rPr>
        <w:t>2</w:t>
      </w:r>
      <w:r w:rsidR="00557C85">
        <w:rPr>
          <w:rFonts w:ascii="Arial" w:hAnsi="Arial" w:cs="Arial"/>
          <w:color w:val="040C28"/>
          <w:sz w:val="30"/>
          <w:szCs w:val="30"/>
          <w:vertAlign w:val="subscript"/>
        </w:rPr>
        <w:t>(g)</w:t>
      </w:r>
    </w:p>
    <w:p w:rsidR="00806319" w:rsidRDefault="00806319" w:rsidP="00722FB1">
      <w:pPr>
        <w:rPr>
          <w:rFonts w:cstheme="majorHAnsi"/>
        </w:rPr>
      </w:pPr>
    </w:p>
    <w:p w:rsidR="00291001" w:rsidRDefault="00291001" w:rsidP="00291001">
      <w:pPr>
        <w:rPr>
          <w:rFonts w:cstheme="majorHAnsi"/>
        </w:rPr>
      </w:pPr>
      <w:r>
        <w:rPr>
          <w:rFonts w:cstheme="majorHAnsi"/>
        </w:rPr>
        <w:t xml:space="preserve">As enzymes are highly complex protein molecules, stabilisation strategies need to strengthen the bonds within the secondary and tertiary structure.  One promising immobilisation strategy is where small sugars, such as glucose and fructose, are used to maintain the shape of the active site by forming hydrogen bonds with the enzyme [2]. </w:t>
      </w:r>
    </w:p>
    <w:p w:rsidR="00806319" w:rsidRDefault="00806319" w:rsidP="00722FB1">
      <w:pPr>
        <w:rPr>
          <w:rFonts w:cstheme="majorHAnsi"/>
        </w:rPr>
      </w:pPr>
    </w:p>
    <w:p w:rsidR="00722FB1" w:rsidRPr="005854CF" w:rsidRDefault="00722FB1" w:rsidP="00722FB1">
      <w:pPr>
        <w:rPr>
          <w:rFonts w:cstheme="majorHAnsi"/>
        </w:rPr>
      </w:pPr>
      <w:r w:rsidRPr="005854CF">
        <w:rPr>
          <w:rFonts w:cstheme="majorHAnsi"/>
        </w:rPr>
        <w:t>Reference</w:t>
      </w:r>
    </w:p>
    <w:p w:rsidR="00722FB1" w:rsidRDefault="00722FB1" w:rsidP="00722FB1">
      <w:pPr>
        <w:pStyle w:val="ListParagraph"/>
        <w:numPr>
          <w:ilvl w:val="0"/>
          <w:numId w:val="1"/>
        </w:numPr>
        <w:rPr>
          <w:rFonts w:asciiTheme="majorHAnsi" w:hAnsiTheme="majorHAnsi" w:cstheme="majorHAnsi"/>
          <w:sz w:val="22"/>
          <w:szCs w:val="22"/>
        </w:rPr>
      </w:pPr>
      <w:r w:rsidRPr="005854CF">
        <w:rPr>
          <w:rFonts w:asciiTheme="majorHAnsi" w:hAnsiTheme="majorHAnsi" w:cstheme="majorHAnsi"/>
          <w:sz w:val="22"/>
          <w:szCs w:val="22"/>
        </w:rPr>
        <w:t xml:space="preserve">Nguyen HH, Lee SH, Lee UJ, Fermin CD, Kim M. Immobilized Enzymes in Biosensor Applications. Materials (Basel). 2019 Jan 2;12(1):121., </w:t>
      </w:r>
      <w:hyperlink r:id="rId11" w:history="1">
        <w:r w:rsidRPr="005854CF">
          <w:rPr>
            <w:rStyle w:val="Hyperlink"/>
            <w:rFonts w:asciiTheme="majorHAnsi" w:hAnsiTheme="majorHAnsi" w:cstheme="majorHAnsi"/>
            <w:sz w:val="22"/>
            <w:szCs w:val="22"/>
          </w:rPr>
          <w:t>www.ncbi.nlm.nih.gov</w:t>
        </w:r>
      </w:hyperlink>
      <w:r w:rsidRPr="005854CF">
        <w:rPr>
          <w:rFonts w:asciiTheme="majorHAnsi" w:hAnsiTheme="majorHAnsi" w:cstheme="majorHAnsi"/>
          <w:sz w:val="22"/>
          <w:szCs w:val="22"/>
        </w:rPr>
        <w:t>, [date accessed 19 Feb 2024]</w:t>
      </w:r>
    </w:p>
    <w:p w:rsidR="00250D86" w:rsidRPr="00250D86" w:rsidRDefault="00250D86" w:rsidP="00250D86">
      <w:pPr>
        <w:pStyle w:val="ListParagraph"/>
        <w:numPr>
          <w:ilvl w:val="0"/>
          <w:numId w:val="1"/>
        </w:numPr>
        <w:rPr>
          <w:rFonts w:asciiTheme="majorHAnsi" w:hAnsiTheme="majorHAnsi" w:cstheme="majorHAnsi"/>
          <w:sz w:val="22"/>
          <w:szCs w:val="22"/>
        </w:rPr>
      </w:pPr>
      <w:r>
        <w:rPr>
          <w:rFonts w:asciiTheme="majorHAnsi" w:hAnsiTheme="majorHAnsi" w:cstheme="majorHAnsi"/>
          <w:sz w:val="22"/>
          <w:szCs w:val="22"/>
        </w:rPr>
        <w:t xml:space="preserve">Brom </w:t>
      </w:r>
      <w:proofErr w:type="gramStart"/>
      <w:r>
        <w:rPr>
          <w:rFonts w:asciiTheme="majorHAnsi" w:hAnsiTheme="majorHAnsi" w:cstheme="majorHAnsi"/>
          <w:sz w:val="22"/>
          <w:szCs w:val="22"/>
        </w:rPr>
        <w:t>JA ,</w:t>
      </w:r>
      <w:proofErr w:type="gramEnd"/>
      <w:r>
        <w:rPr>
          <w:rFonts w:asciiTheme="majorHAnsi" w:hAnsiTheme="majorHAnsi" w:cstheme="majorHAnsi"/>
          <w:sz w:val="22"/>
          <w:szCs w:val="22"/>
        </w:rPr>
        <w:t xml:space="preserve"> </w:t>
      </w:r>
      <w:proofErr w:type="spellStart"/>
      <w:r>
        <w:rPr>
          <w:rFonts w:asciiTheme="majorHAnsi" w:hAnsiTheme="majorHAnsi" w:cstheme="majorHAnsi"/>
          <w:sz w:val="22"/>
          <w:szCs w:val="22"/>
        </w:rPr>
        <w:t>Petrikis</w:t>
      </w:r>
      <w:proofErr w:type="spellEnd"/>
      <w:r>
        <w:rPr>
          <w:rFonts w:asciiTheme="majorHAnsi" w:hAnsiTheme="majorHAnsi" w:cstheme="majorHAnsi"/>
          <w:sz w:val="22"/>
          <w:szCs w:val="22"/>
        </w:rPr>
        <w:t xml:space="preserve"> RG and </w:t>
      </w:r>
      <w:proofErr w:type="spellStart"/>
      <w:r>
        <w:rPr>
          <w:rFonts w:asciiTheme="majorHAnsi" w:hAnsiTheme="majorHAnsi" w:cstheme="majorHAnsi"/>
          <w:sz w:val="22"/>
          <w:szCs w:val="22"/>
        </w:rPr>
        <w:t>Peilak</w:t>
      </w:r>
      <w:proofErr w:type="spellEnd"/>
      <w:r>
        <w:rPr>
          <w:rFonts w:asciiTheme="majorHAnsi" w:hAnsiTheme="majorHAnsi" w:cstheme="majorHAnsi"/>
          <w:sz w:val="22"/>
          <w:szCs w:val="22"/>
        </w:rPr>
        <w:t xml:space="preserve"> GJ (2023) How sugars protect dry protein structure, </w:t>
      </w:r>
      <w:r w:rsidRPr="00250D86">
        <w:rPr>
          <w:rFonts w:asciiTheme="majorHAnsi" w:hAnsiTheme="majorHAnsi" w:cstheme="majorHAnsi"/>
          <w:sz w:val="22"/>
          <w:szCs w:val="22"/>
        </w:rPr>
        <w:t>Biochemistry</w:t>
      </w:r>
      <w:r>
        <w:rPr>
          <w:rFonts w:asciiTheme="majorHAnsi" w:hAnsiTheme="majorHAnsi" w:cstheme="majorHAnsi"/>
          <w:sz w:val="22"/>
          <w:szCs w:val="22"/>
        </w:rPr>
        <w:t xml:space="preserve">, </w:t>
      </w:r>
      <w:hyperlink r:id="rId12" w:history="1">
        <w:r w:rsidR="008B2D6E" w:rsidRPr="00C11866">
          <w:rPr>
            <w:rStyle w:val="Hyperlink"/>
            <w:rFonts w:asciiTheme="majorHAnsi" w:hAnsiTheme="majorHAnsi" w:cstheme="majorHAnsi"/>
            <w:sz w:val="22"/>
            <w:szCs w:val="22"/>
          </w:rPr>
          <w:t>www.pubs.acs.org</w:t>
        </w:r>
      </w:hyperlink>
      <w:r w:rsidR="008B2D6E">
        <w:rPr>
          <w:rFonts w:asciiTheme="majorHAnsi" w:hAnsiTheme="majorHAnsi" w:cstheme="majorHAnsi"/>
          <w:sz w:val="22"/>
          <w:szCs w:val="22"/>
        </w:rPr>
        <w:t xml:space="preserve">, </w:t>
      </w:r>
      <w:r w:rsidRPr="00250D86">
        <w:rPr>
          <w:rFonts w:asciiTheme="majorHAnsi" w:hAnsiTheme="majorHAnsi" w:cstheme="majorHAnsi"/>
          <w:sz w:val="22"/>
          <w:szCs w:val="22"/>
        </w:rPr>
        <w:t>1044–1052</w:t>
      </w:r>
      <w:r w:rsidR="008B2D6E">
        <w:rPr>
          <w:rFonts w:asciiTheme="majorHAnsi" w:hAnsiTheme="majorHAnsi" w:cstheme="majorHAnsi"/>
          <w:sz w:val="22"/>
          <w:szCs w:val="22"/>
        </w:rPr>
        <w:t xml:space="preserve"> [date accessed 20 Feb 2024]</w:t>
      </w:r>
    </w:p>
    <w:p w:rsidR="00722FB1" w:rsidRPr="005854CF"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ajorHAnsi"/>
          <w:color w:val="303030"/>
          <w:lang w:eastAsia="en-GB"/>
        </w:rPr>
      </w:pPr>
    </w:p>
    <w:p w:rsidR="00F53D25" w:rsidRPr="004D3FD4" w:rsidRDefault="00722FB1" w:rsidP="004D3FD4">
      <w:pPr>
        <w:pStyle w:val="Heading2"/>
      </w:pPr>
      <w:r w:rsidRPr="005854CF">
        <w:rPr>
          <w:rFonts w:eastAsia="Times New Roman"/>
          <w:lang w:eastAsia="en-GB"/>
        </w:rPr>
        <w:t>Catalase base method</w:t>
      </w:r>
    </w:p>
    <w:p w:rsidR="004D3FD4" w:rsidRDefault="004D3FD4" w:rsidP="004D3FD4">
      <w:pPr>
        <w:pStyle w:val="Heading3"/>
        <w:rPr>
          <w:rFonts w:eastAsia="Times New Roman"/>
          <w:lang w:eastAsia="en-GB"/>
        </w:rPr>
        <w:sectPr w:rsidR="004D3FD4" w:rsidSect="004D3FD4">
          <w:footerReference w:type="even" r:id="rId13"/>
          <w:footerReference w:type="default" r:id="rId14"/>
          <w:type w:val="continuous"/>
          <w:pgSz w:w="11906" w:h="16838"/>
          <w:pgMar w:top="720" w:right="720" w:bottom="720" w:left="720" w:header="708" w:footer="708" w:gutter="0"/>
          <w:cols w:space="708"/>
          <w:docGrid w:linePitch="360"/>
        </w:sectPr>
      </w:pPr>
      <w:r>
        <w:rPr>
          <w:rFonts w:eastAsia="Times New Roman"/>
          <w:lang w:eastAsia="en-GB"/>
        </w:rPr>
        <w:t>Materials</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catalase solution prepared from potato</w:t>
      </w:r>
    </w:p>
    <w:p w:rsidR="00722FB1"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w:t>
      </w:r>
      <w:r w:rsidR="00250D86">
        <w:rPr>
          <w:rFonts w:eastAsia="Times New Roman" w:cstheme="majorHAnsi"/>
          <w:color w:val="303030"/>
          <w:lang w:eastAsia="en-GB"/>
        </w:rPr>
        <w:t>5 mL bulb pipette</w:t>
      </w:r>
    </w:p>
    <w:p w:rsidR="00250D86" w:rsidRPr="003131B6" w:rsidRDefault="00250D86"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Pr>
          <w:rFonts w:eastAsia="Times New Roman" w:cstheme="majorHAnsi"/>
          <w:color w:val="303030"/>
          <w:lang w:eastAsia="en-GB"/>
        </w:rPr>
        <w:t>- 5 mL graduated pipette</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deionised water </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w:t>
      </w:r>
      <w:r>
        <w:rPr>
          <w:rFonts w:eastAsia="Times New Roman" w:cstheme="majorHAnsi"/>
          <w:color w:val="303030"/>
          <w:lang w:eastAsia="en-GB"/>
        </w:rPr>
        <w:t xml:space="preserve">test </w:t>
      </w:r>
      <w:r w:rsidRPr="003131B6">
        <w:rPr>
          <w:rFonts w:eastAsia="Times New Roman" w:cstheme="majorHAnsi"/>
          <w:color w:val="303030"/>
          <w:lang w:eastAsia="en-GB"/>
        </w:rPr>
        <w:t xml:space="preserve">tubes x 3 per group </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permanent marker </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- 15 cm metric ruler </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Hot (50</w:t>
      </w:r>
      <w:r w:rsidRPr="003131B6">
        <w:rPr>
          <w:rFonts w:eastAsia="Times New Roman" w:cstheme="majorHAnsi"/>
          <w:color w:val="303030"/>
          <w:vertAlign w:val="superscript"/>
          <w:lang w:eastAsia="en-GB"/>
        </w:rPr>
        <w:t>o</w:t>
      </w:r>
      <w:r w:rsidRPr="003131B6">
        <w:rPr>
          <w:rFonts w:eastAsia="Times New Roman" w:cstheme="majorHAnsi"/>
          <w:color w:val="303030"/>
          <w:lang w:eastAsia="en-GB"/>
        </w:rPr>
        <w:t>C) water bath</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ice water bath (250 mL beaker with ice)</w:t>
      </w:r>
    </w:p>
    <w:p w:rsidR="00722FB1" w:rsidRPr="003131B6"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masking tape to label </w:t>
      </w:r>
      <w:r>
        <w:rPr>
          <w:rFonts w:eastAsia="Times New Roman" w:cstheme="majorHAnsi"/>
          <w:color w:val="303030"/>
          <w:lang w:eastAsia="en-GB"/>
        </w:rPr>
        <w:t>test</w:t>
      </w:r>
      <w:r w:rsidRPr="003131B6">
        <w:rPr>
          <w:rFonts w:eastAsia="Times New Roman" w:cstheme="majorHAnsi"/>
          <w:color w:val="303030"/>
          <w:lang w:eastAsia="en-GB"/>
        </w:rPr>
        <w:t xml:space="preserve"> tubes </w:t>
      </w:r>
    </w:p>
    <w:p w:rsidR="00722FB1" w:rsidRDefault="00722FB1" w:rsidP="00722FB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pPr>
      <w:r w:rsidRPr="003131B6">
        <w:rPr>
          <w:rFonts w:eastAsia="Times New Roman" w:cstheme="majorHAnsi"/>
          <w:color w:val="303030"/>
          <w:lang w:eastAsia="en-GB"/>
        </w:rPr>
        <w:t xml:space="preserve">- hydrogen peroxide in small bottle (8% v/v) </w:t>
      </w:r>
    </w:p>
    <w:p w:rsidR="00F53D25" w:rsidRDefault="00B93E63" w:rsidP="004D3FD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Times New Roman" w:cstheme="majorHAnsi"/>
          <w:color w:val="303030"/>
          <w:lang w:eastAsia="en-GB"/>
        </w:rPr>
        <w:sectPr w:rsidR="00F53D25" w:rsidSect="00F53D25">
          <w:type w:val="continuous"/>
          <w:pgSz w:w="11906" w:h="16838"/>
          <w:pgMar w:top="720" w:right="720" w:bottom="720" w:left="720" w:header="708" w:footer="708" w:gutter="0"/>
          <w:cols w:num="2" w:space="708"/>
          <w:docGrid w:linePitch="360"/>
        </w:sectPr>
      </w:pPr>
      <w:r>
        <w:rPr>
          <w:rFonts w:eastAsia="Times New Roman" w:cstheme="majorHAnsi"/>
          <w:color w:val="303030"/>
          <w:lang w:eastAsia="en-GB"/>
        </w:rPr>
        <w:t xml:space="preserve">- stop watch </w:t>
      </w:r>
    </w:p>
    <w:p w:rsidR="00722FB1" w:rsidRPr="003131B6" w:rsidRDefault="00722FB1" w:rsidP="004D3FD4">
      <w:pPr>
        <w:pStyle w:val="Heading3"/>
        <w:rPr>
          <w:rFonts w:eastAsia="Times New Roman"/>
          <w:lang w:eastAsia="en-GB"/>
        </w:rPr>
      </w:pPr>
      <w:r w:rsidRPr="003131B6">
        <w:rPr>
          <w:rFonts w:eastAsia="Times New Roman"/>
          <w:lang w:eastAsia="en-GB"/>
        </w:rPr>
        <w:t xml:space="preserve">Procedure </w:t>
      </w:r>
    </w:p>
    <w:p w:rsidR="00722FB1"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 xml:space="preserve">Use </w:t>
      </w:r>
      <w:r w:rsidR="00250D86">
        <w:rPr>
          <w:rFonts w:asciiTheme="majorHAnsi" w:eastAsia="Times New Roman" w:hAnsiTheme="majorHAnsi" w:cstheme="majorHAnsi"/>
          <w:color w:val="303030"/>
          <w:kern w:val="0"/>
          <w:sz w:val="22"/>
          <w:szCs w:val="22"/>
          <w:lang w:eastAsia="en-GB"/>
          <w14:ligatures w14:val="none"/>
        </w:rPr>
        <w:t>a 5 mL bulb pipette</w:t>
      </w:r>
      <w:r w:rsidRPr="00F4215A">
        <w:rPr>
          <w:rFonts w:asciiTheme="majorHAnsi" w:eastAsia="Times New Roman" w:hAnsiTheme="majorHAnsi" w:cstheme="majorHAnsi"/>
          <w:color w:val="303030"/>
          <w:kern w:val="0"/>
          <w:sz w:val="22"/>
          <w:szCs w:val="22"/>
          <w:lang w:eastAsia="en-GB"/>
          <w14:ligatures w14:val="none"/>
        </w:rPr>
        <w:t xml:space="preserve"> to transfer 5 mL catalase solution into each of 3 </w:t>
      </w:r>
      <w:r w:rsidR="00B93E63">
        <w:rPr>
          <w:rFonts w:asciiTheme="majorHAnsi" w:eastAsia="Times New Roman" w:hAnsiTheme="majorHAnsi" w:cstheme="majorHAnsi"/>
          <w:color w:val="303030"/>
          <w:kern w:val="0"/>
          <w:sz w:val="22"/>
          <w:szCs w:val="22"/>
          <w:lang w:eastAsia="en-GB"/>
          <w14:ligatures w14:val="none"/>
        </w:rPr>
        <w:t>test tubes</w:t>
      </w:r>
      <w:r w:rsidRPr="00F4215A">
        <w:rPr>
          <w:rFonts w:asciiTheme="majorHAnsi" w:eastAsia="Times New Roman" w:hAnsiTheme="majorHAnsi" w:cstheme="majorHAnsi"/>
          <w:color w:val="303030"/>
          <w:kern w:val="0"/>
          <w:sz w:val="22"/>
          <w:szCs w:val="22"/>
          <w:lang w:eastAsia="en-GB"/>
          <w14:ligatures w14:val="none"/>
        </w:rPr>
        <w:t xml:space="preserve">. Draw a line at the surface of the solution. </w:t>
      </w:r>
    </w:p>
    <w:p w:rsidR="00722FB1"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 xml:space="preserve">Label your </w:t>
      </w:r>
      <w:r w:rsidR="00B93E63">
        <w:rPr>
          <w:rFonts w:asciiTheme="majorHAnsi" w:eastAsia="Times New Roman" w:hAnsiTheme="majorHAnsi" w:cstheme="majorHAnsi"/>
          <w:color w:val="303030"/>
          <w:kern w:val="0"/>
          <w:sz w:val="22"/>
          <w:szCs w:val="22"/>
          <w:lang w:eastAsia="en-GB"/>
          <w14:ligatures w14:val="none"/>
        </w:rPr>
        <w:t>test tubes</w:t>
      </w:r>
      <w:r w:rsidRPr="00F4215A">
        <w:rPr>
          <w:rFonts w:asciiTheme="majorHAnsi" w:eastAsia="Times New Roman" w:hAnsiTheme="majorHAnsi" w:cstheme="majorHAnsi"/>
          <w:color w:val="303030"/>
          <w:kern w:val="0"/>
          <w:sz w:val="22"/>
          <w:szCs w:val="22"/>
          <w:lang w:eastAsia="en-GB"/>
          <w14:ligatures w14:val="none"/>
        </w:rPr>
        <w:t xml:space="preserve"> as cold, hot or the control (room temp). Place the labels on the top of the </w:t>
      </w:r>
      <w:r w:rsidR="00B93E63">
        <w:rPr>
          <w:rFonts w:asciiTheme="majorHAnsi" w:eastAsia="Times New Roman" w:hAnsiTheme="majorHAnsi" w:cstheme="majorHAnsi"/>
          <w:color w:val="303030"/>
          <w:kern w:val="0"/>
          <w:sz w:val="22"/>
          <w:szCs w:val="22"/>
          <w:lang w:eastAsia="en-GB"/>
          <w14:ligatures w14:val="none"/>
        </w:rPr>
        <w:t>test</w:t>
      </w:r>
      <w:r w:rsidRPr="00F4215A">
        <w:rPr>
          <w:rFonts w:asciiTheme="majorHAnsi" w:eastAsia="Times New Roman" w:hAnsiTheme="majorHAnsi" w:cstheme="majorHAnsi"/>
          <w:color w:val="303030"/>
          <w:kern w:val="0"/>
          <w:sz w:val="22"/>
          <w:szCs w:val="22"/>
          <w:lang w:eastAsia="en-GB"/>
          <w14:ligatures w14:val="none"/>
        </w:rPr>
        <w:t xml:space="preserve"> tubes so they do not come off in the water baths. </w:t>
      </w:r>
    </w:p>
    <w:p w:rsidR="00722FB1"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 xml:space="preserve">COLD: Make an ice bath by placing 3-4 ice cubes in a 250 mL beaker with just enough water to submerge the </w:t>
      </w:r>
      <w:r w:rsidR="00B93E63">
        <w:rPr>
          <w:rFonts w:asciiTheme="majorHAnsi" w:eastAsia="Times New Roman" w:hAnsiTheme="majorHAnsi" w:cstheme="majorHAnsi"/>
          <w:color w:val="303030"/>
          <w:kern w:val="0"/>
          <w:sz w:val="22"/>
          <w:szCs w:val="22"/>
          <w:lang w:eastAsia="en-GB"/>
          <w14:ligatures w14:val="none"/>
        </w:rPr>
        <w:t>test</w:t>
      </w:r>
      <w:r w:rsidRPr="00F4215A">
        <w:rPr>
          <w:rFonts w:asciiTheme="majorHAnsi" w:eastAsia="Times New Roman" w:hAnsiTheme="majorHAnsi" w:cstheme="majorHAnsi"/>
          <w:color w:val="303030"/>
          <w:kern w:val="0"/>
          <w:sz w:val="22"/>
          <w:szCs w:val="22"/>
          <w:lang w:eastAsia="en-GB"/>
          <w14:ligatures w14:val="none"/>
        </w:rPr>
        <w:t xml:space="preserve"> tubes. Place the </w:t>
      </w:r>
      <w:r w:rsidR="00B93E63">
        <w:rPr>
          <w:rFonts w:asciiTheme="majorHAnsi" w:eastAsia="Times New Roman" w:hAnsiTheme="majorHAnsi" w:cstheme="majorHAnsi"/>
          <w:color w:val="303030"/>
          <w:kern w:val="0"/>
          <w:sz w:val="22"/>
          <w:szCs w:val="22"/>
          <w:lang w:eastAsia="en-GB"/>
          <w14:ligatures w14:val="none"/>
        </w:rPr>
        <w:t>test tube</w:t>
      </w:r>
      <w:r w:rsidRPr="00F4215A">
        <w:rPr>
          <w:rFonts w:asciiTheme="majorHAnsi" w:eastAsia="Times New Roman" w:hAnsiTheme="majorHAnsi" w:cstheme="majorHAnsi"/>
          <w:color w:val="303030"/>
          <w:kern w:val="0"/>
          <w:sz w:val="22"/>
          <w:szCs w:val="22"/>
          <w:lang w:eastAsia="en-GB"/>
          <w14:ligatures w14:val="none"/>
        </w:rPr>
        <w:t xml:space="preserve"> labelled COLD into the water bath for 5 minutes. </w:t>
      </w:r>
    </w:p>
    <w:p w:rsidR="00722FB1"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 xml:space="preserve">HOT: Place the </w:t>
      </w:r>
      <w:r w:rsidR="00B93E63">
        <w:rPr>
          <w:rFonts w:asciiTheme="majorHAnsi" w:eastAsia="Times New Roman" w:hAnsiTheme="majorHAnsi" w:cstheme="majorHAnsi"/>
          <w:color w:val="303030"/>
          <w:kern w:val="0"/>
          <w:sz w:val="22"/>
          <w:szCs w:val="22"/>
          <w:lang w:eastAsia="en-GB"/>
          <w14:ligatures w14:val="none"/>
        </w:rPr>
        <w:t>test tube</w:t>
      </w:r>
      <w:r w:rsidRPr="00F4215A">
        <w:rPr>
          <w:rFonts w:asciiTheme="majorHAnsi" w:eastAsia="Times New Roman" w:hAnsiTheme="majorHAnsi" w:cstheme="majorHAnsi"/>
          <w:color w:val="303030"/>
          <w:kern w:val="0"/>
          <w:sz w:val="22"/>
          <w:szCs w:val="22"/>
          <w:lang w:eastAsia="en-GB"/>
          <w14:ligatures w14:val="none"/>
        </w:rPr>
        <w:t xml:space="preserve"> labelled HOT into the test tube rack in the hot water bath at 50</w:t>
      </w:r>
      <w:r w:rsidRPr="00250D86">
        <w:rPr>
          <w:rFonts w:asciiTheme="majorHAnsi" w:eastAsia="Times New Roman" w:hAnsiTheme="majorHAnsi" w:cstheme="majorHAnsi"/>
          <w:color w:val="303030"/>
          <w:kern w:val="0"/>
          <w:sz w:val="22"/>
          <w:szCs w:val="22"/>
          <w:vertAlign w:val="superscript"/>
          <w:lang w:eastAsia="en-GB"/>
          <w14:ligatures w14:val="none"/>
        </w:rPr>
        <w:t>o</w:t>
      </w:r>
      <w:r w:rsidRPr="00F4215A">
        <w:rPr>
          <w:rFonts w:asciiTheme="majorHAnsi" w:eastAsia="Times New Roman" w:hAnsiTheme="majorHAnsi" w:cstheme="majorHAnsi"/>
          <w:color w:val="303030"/>
          <w:kern w:val="0"/>
          <w:sz w:val="22"/>
          <w:szCs w:val="22"/>
          <w:lang w:eastAsia="en-GB"/>
          <w14:ligatures w14:val="none"/>
        </w:rPr>
        <w:t>C for 5 minutes.</w:t>
      </w:r>
    </w:p>
    <w:p w:rsidR="00722FB1"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 xml:space="preserve">CONTROL: Leave the </w:t>
      </w:r>
      <w:r w:rsidR="00250D86">
        <w:rPr>
          <w:rFonts w:asciiTheme="majorHAnsi" w:eastAsia="Times New Roman" w:hAnsiTheme="majorHAnsi" w:cstheme="majorHAnsi"/>
          <w:color w:val="303030"/>
          <w:kern w:val="0"/>
          <w:sz w:val="22"/>
          <w:szCs w:val="22"/>
          <w:lang w:eastAsia="en-GB"/>
          <w14:ligatures w14:val="none"/>
        </w:rPr>
        <w:t>control</w:t>
      </w:r>
      <w:r w:rsidRPr="00F4215A">
        <w:rPr>
          <w:rFonts w:asciiTheme="majorHAnsi" w:eastAsia="Times New Roman" w:hAnsiTheme="majorHAnsi" w:cstheme="majorHAnsi"/>
          <w:color w:val="303030"/>
          <w:kern w:val="0"/>
          <w:sz w:val="22"/>
          <w:szCs w:val="22"/>
          <w:lang w:eastAsia="en-GB"/>
          <w14:ligatures w14:val="none"/>
        </w:rPr>
        <w:t xml:space="preserve"> on the bench at room temperature. </w:t>
      </w:r>
    </w:p>
    <w:p w:rsidR="00722FB1" w:rsidRDefault="00250D86"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Pr>
          <w:rFonts w:asciiTheme="majorHAnsi" w:eastAsia="Times New Roman" w:hAnsiTheme="majorHAnsi" w:cstheme="majorHAnsi"/>
          <w:color w:val="303030"/>
          <w:kern w:val="0"/>
          <w:sz w:val="22"/>
          <w:szCs w:val="22"/>
          <w:lang w:eastAsia="en-GB"/>
          <w14:ligatures w14:val="none"/>
        </w:rPr>
        <w:t xml:space="preserve">After 5 minutes, use a 5 mL </w:t>
      </w:r>
      <w:r w:rsidR="00722FB1" w:rsidRPr="00F4215A">
        <w:rPr>
          <w:rFonts w:asciiTheme="majorHAnsi" w:eastAsia="Times New Roman" w:hAnsiTheme="majorHAnsi" w:cstheme="majorHAnsi"/>
          <w:color w:val="303030"/>
          <w:kern w:val="0"/>
          <w:sz w:val="22"/>
          <w:szCs w:val="22"/>
          <w:lang w:eastAsia="en-GB"/>
          <w14:ligatures w14:val="none"/>
        </w:rPr>
        <w:t xml:space="preserve">graduated pipette to add 1 mL of 8% v/v hydrogen peroxide to each </w:t>
      </w:r>
      <w:r>
        <w:rPr>
          <w:rFonts w:asciiTheme="majorHAnsi" w:eastAsia="Times New Roman" w:hAnsiTheme="majorHAnsi" w:cstheme="majorHAnsi"/>
          <w:color w:val="303030"/>
          <w:kern w:val="0"/>
          <w:sz w:val="22"/>
          <w:szCs w:val="22"/>
          <w:lang w:eastAsia="en-GB"/>
          <w14:ligatures w14:val="none"/>
        </w:rPr>
        <w:t xml:space="preserve">test </w:t>
      </w:r>
      <w:r w:rsidR="00722FB1" w:rsidRPr="00F4215A">
        <w:rPr>
          <w:rFonts w:asciiTheme="majorHAnsi" w:eastAsia="Times New Roman" w:hAnsiTheme="majorHAnsi" w:cstheme="majorHAnsi"/>
          <w:color w:val="303030"/>
          <w:kern w:val="0"/>
          <w:sz w:val="22"/>
          <w:szCs w:val="22"/>
          <w:lang w:eastAsia="en-GB"/>
          <w14:ligatures w14:val="none"/>
        </w:rPr>
        <w:t>tube.</w:t>
      </w:r>
      <w:r w:rsidR="00B93E63">
        <w:rPr>
          <w:rFonts w:asciiTheme="majorHAnsi" w:eastAsia="Times New Roman" w:hAnsiTheme="majorHAnsi" w:cstheme="majorHAnsi"/>
          <w:color w:val="303030"/>
          <w:kern w:val="0"/>
          <w:sz w:val="22"/>
          <w:szCs w:val="22"/>
          <w:lang w:eastAsia="en-GB"/>
          <w14:ligatures w14:val="none"/>
        </w:rPr>
        <w:t xml:space="preserve"> Set the stop watch.</w:t>
      </w:r>
    </w:p>
    <w:p w:rsidR="00722FB1"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Wait for the foam to rise up the centrifuge tubes. Draw a line at the top of the foam</w:t>
      </w:r>
      <w:r w:rsidR="00250D86">
        <w:rPr>
          <w:rFonts w:asciiTheme="majorHAnsi" w:eastAsia="Times New Roman" w:hAnsiTheme="majorHAnsi" w:cstheme="majorHAnsi"/>
          <w:color w:val="303030"/>
          <w:kern w:val="0"/>
          <w:sz w:val="22"/>
          <w:szCs w:val="22"/>
          <w:lang w:eastAsia="en-GB"/>
          <w14:ligatures w14:val="none"/>
        </w:rPr>
        <w:t xml:space="preserve"> </w:t>
      </w:r>
      <w:r w:rsidR="00B93E63">
        <w:rPr>
          <w:rFonts w:asciiTheme="majorHAnsi" w:eastAsia="Times New Roman" w:hAnsiTheme="majorHAnsi" w:cstheme="majorHAnsi"/>
          <w:color w:val="303030"/>
          <w:kern w:val="0"/>
          <w:sz w:val="22"/>
          <w:szCs w:val="22"/>
          <w:lang w:eastAsia="en-GB"/>
          <w14:ligatures w14:val="none"/>
        </w:rPr>
        <w:t>at the same time</w:t>
      </w:r>
      <w:r w:rsidR="001A59D8">
        <w:rPr>
          <w:rFonts w:asciiTheme="majorHAnsi" w:eastAsia="Times New Roman" w:hAnsiTheme="majorHAnsi" w:cstheme="majorHAnsi"/>
          <w:color w:val="303030"/>
          <w:kern w:val="0"/>
          <w:sz w:val="22"/>
          <w:szCs w:val="22"/>
          <w:lang w:eastAsia="en-GB"/>
          <w14:ligatures w14:val="none"/>
        </w:rPr>
        <w:t>.</w:t>
      </w:r>
    </w:p>
    <w:p w:rsidR="00722FB1" w:rsidRPr="00F4215A" w:rsidRDefault="00722FB1" w:rsidP="00722FB1">
      <w:pPr>
        <w:pStyle w:val="ListParagraph"/>
        <w:numPr>
          <w:ilvl w:val="0"/>
          <w:numId w:val="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ind w:left="714" w:hanging="357"/>
        <w:contextualSpacing w:val="0"/>
        <w:rPr>
          <w:rFonts w:asciiTheme="majorHAnsi" w:eastAsia="Times New Roman" w:hAnsiTheme="majorHAnsi" w:cstheme="majorHAnsi"/>
          <w:color w:val="303030"/>
          <w:kern w:val="0"/>
          <w:sz w:val="22"/>
          <w:szCs w:val="22"/>
          <w:lang w:eastAsia="en-GB"/>
          <w14:ligatures w14:val="none"/>
        </w:rPr>
      </w:pPr>
      <w:r w:rsidRPr="00F4215A">
        <w:rPr>
          <w:rFonts w:asciiTheme="majorHAnsi" w:eastAsia="Times New Roman" w:hAnsiTheme="majorHAnsi" w:cstheme="majorHAnsi"/>
          <w:color w:val="303030"/>
          <w:kern w:val="0"/>
          <w:sz w:val="22"/>
          <w:szCs w:val="22"/>
          <w:lang w:eastAsia="en-GB"/>
          <w14:ligatures w14:val="none"/>
        </w:rPr>
        <w:t xml:space="preserve">Measure the height of the foam in the test tube and record your data in a results table. </w:t>
      </w:r>
    </w:p>
    <w:p w:rsidR="001D496B" w:rsidRPr="001D496B" w:rsidRDefault="00222860" w:rsidP="001D496B">
      <w:pPr>
        <w:pStyle w:val="Heading3"/>
        <w:rPr>
          <w:rStyle w:val="normaltextrun"/>
        </w:rPr>
      </w:pPr>
      <w:r>
        <w:rPr>
          <w:rStyle w:val="normaltextrun"/>
        </w:rPr>
        <w:br w:type="page"/>
      </w:r>
      <w:r w:rsidR="001D496B" w:rsidRPr="001D496B">
        <w:rPr>
          <w:rStyle w:val="normaltextrun"/>
        </w:rPr>
        <w:lastRenderedPageBreak/>
        <w:t xml:space="preserve">Research Question  </w:t>
      </w:r>
    </w:p>
    <w:p w:rsidR="001D496B" w:rsidRPr="001D496B" w:rsidRDefault="001D496B" w:rsidP="005B563C">
      <w:pPr>
        <w:spacing w:after="120" w:line="276" w:lineRule="auto"/>
        <w:rPr>
          <w:rStyle w:val="normaltextrun"/>
        </w:rPr>
      </w:pPr>
      <w:r w:rsidRPr="001D496B">
        <w:rPr>
          <w:rStyle w:val="normaltextrun"/>
        </w:rPr>
        <w:t xml:space="preserve">A research question is used to guide all parts of the investigation. </w:t>
      </w:r>
      <w:r w:rsidR="00517CD1">
        <w:rPr>
          <w:rStyle w:val="normaltextrun"/>
        </w:rPr>
        <w:t>The</w:t>
      </w:r>
      <w:r w:rsidRPr="001D496B">
        <w:rPr>
          <w:rStyle w:val="normaltextrun"/>
        </w:rPr>
        <w:t xml:space="preserve"> research question </w:t>
      </w:r>
      <w:r w:rsidR="00517CD1">
        <w:rPr>
          <w:rStyle w:val="normaltextrun"/>
        </w:rPr>
        <w:t xml:space="preserve">must </w:t>
      </w:r>
      <w:r w:rsidRPr="001D496B">
        <w:rPr>
          <w:rStyle w:val="normaltextrun"/>
        </w:rPr>
        <w:t xml:space="preserve">not </w:t>
      </w:r>
      <w:r w:rsidR="00517CD1">
        <w:rPr>
          <w:rStyle w:val="normaltextrun"/>
        </w:rPr>
        <w:t xml:space="preserve">be too </w:t>
      </w:r>
      <w:r w:rsidRPr="001D496B">
        <w:rPr>
          <w:rStyle w:val="normaltextrun"/>
        </w:rPr>
        <w:t>broad.</w:t>
      </w:r>
      <w:r>
        <w:rPr>
          <w:rStyle w:val="normaltextrun"/>
        </w:rPr>
        <w:t xml:space="preserve"> </w:t>
      </w:r>
      <w:r w:rsidRPr="001D496B">
        <w:rPr>
          <w:rStyle w:val="normaltextrun"/>
        </w:rPr>
        <w:t xml:space="preserve">For example, “What type of starch can be used to make the best bioplastic?” is too broad are there are many different types of starch and how is it possible to measure ‘best’? </w:t>
      </w:r>
    </w:p>
    <w:p w:rsidR="00222860" w:rsidRDefault="001D496B" w:rsidP="005B563C">
      <w:pPr>
        <w:spacing w:after="120" w:line="276" w:lineRule="auto"/>
        <w:rPr>
          <w:rStyle w:val="normaltextrun"/>
        </w:rPr>
      </w:pPr>
      <w:r w:rsidRPr="001D496B">
        <w:rPr>
          <w:rStyle w:val="normaltextrun"/>
        </w:rPr>
        <w:t>A more specific research question could be; “What type of starch (potato, tapioca or cornflour) produces bioplastics with the greatest tensile strength?”</w:t>
      </w:r>
    </w:p>
    <w:p w:rsidR="005B563C" w:rsidRDefault="001D496B" w:rsidP="005B563C">
      <w:pPr>
        <w:pStyle w:val="Heading3"/>
        <w:spacing w:line="360" w:lineRule="auto"/>
      </w:pPr>
      <w:r w:rsidRPr="001D496B">
        <w:t>________________________________________________________________________________________________________________________________________________________________________</w:t>
      </w:r>
    </w:p>
    <w:p w:rsidR="001D496B" w:rsidRPr="00511A02" w:rsidRDefault="001D496B" w:rsidP="005B563C">
      <w:pPr>
        <w:pStyle w:val="Heading3"/>
        <w:rPr>
          <w:rFonts w:eastAsiaTheme="minorHAnsi" w:cstheme="minorBidi"/>
          <w:color w:val="000000" w:themeColor="text1"/>
          <w:sz w:val="20"/>
          <w:szCs w:val="20"/>
        </w:rPr>
      </w:pPr>
      <w:r w:rsidRPr="00511A02">
        <w:rPr>
          <w:rFonts w:eastAsia="Times New Roman"/>
          <w:sz w:val="21"/>
          <w:szCs w:val="21"/>
          <w:lang w:eastAsia="en-GB"/>
        </w:rPr>
        <w:t>Research Question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1"/>
        <w:gridCol w:w="4111"/>
      </w:tblGrid>
      <w:tr w:rsidR="001D496B" w:rsidRPr="001D496B" w:rsidTr="005B563C">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5B563C" w:rsidRDefault="001D496B" w:rsidP="005B563C">
            <w:pPr>
              <w:rPr>
                <w:rFonts w:ascii="Times New Roman" w:hAnsi="Times New Roman" w:cs="Times New Roman"/>
                <w:sz w:val="20"/>
                <w:szCs w:val="20"/>
                <w:lang w:eastAsia="en-GB"/>
              </w:rPr>
            </w:pPr>
            <w:r w:rsidRPr="005B563C">
              <w:rPr>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5B563C" w:rsidRDefault="001D496B" w:rsidP="005B563C">
            <w:pPr>
              <w:rPr>
                <w:rFonts w:ascii="Times New Roman" w:hAnsi="Times New Roman" w:cs="Times New Roman"/>
                <w:sz w:val="20"/>
                <w:szCs w:val="20"/>
                <w:lang w:eastAsia="en-GB"/>
              </w:rPr>
            </w:pPr>
            <w:r w:rsidRPr="005B563C">
              <w:rPr>
                <w:sz w:val="20"/>
                <w:szCs w:val="20"/>
                <w:lang w:eastAsia="en-GB"/>
              </w:rPr>
              <w:t>Includes the variable(s) that will be changed.  </w:t>
            </w:r>
          </w:p>
        </w:tc>
      </w:tr>
      <w:tr w:rsidR="001D496B" w:rsidRPr="001D496B" w:rsidTr="005B563C">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5B563C" w:rsidRDefault="001D496B" w:rsidP="005B563C">
            <w:pPr>
              <w:rPr>
                <w:rFonts w:ascii="Times New Roman" w:hAnsi="Times New Roman" w:cs="Times New Roman"/>
                <w:sz w:val="20"/>
                <w:szCs w:val="20"/>
                <w:lang w:eastAsia="en-GB"/>
              </w:rPr>
            </w:pPr>
            <w:r w:rsidRPr="005B563C">
              <w:rPr>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5B563C" w:rsidRDefault="001D496B" w:rsidP="005B563C">
            <w:pPr>
              <w:rPr>
                <w:rFonts w:ascii="Times New Roman" w:hAnsi="Times New Roman" w:cs="Times New Roman"/>
                <w:sz w:val="20"/>
                <w:szCs w:val="20"/>
                <w:lang w:eastAsia="en-GB"/>
              </w:rPr>
            </w:pPr>
            <w:r w:rsidRPr="005B563C">
              <w:rPr>
                <w:sz w:val="20"/>
                <w:szCs w:val="20"/>
                <w:lang w:eastAsia="en-GB"/>
              </w:rPr>
              <w:t>states what will be affected  </w:t>
            </w:r>
          </w:p>
        </w:tc>
      </w:tr>
    </w:tbl>
    <w:p w:rsidR="001D496B" w:rsidRPr="001D496B" w:rsidRDefault="001D496B" w:rsidP="001D496B">
      <w:pPr>
        <w:pStyle w:val="Heading3"/>
        <w:spacing w:before="120"/>
        <w:rPr>
          <w:rFonts w:ascii="Segoe UI" w:eastAsia="Times New Roman" w:hAnsi="Segoe UI" w:cs="Segoe UI"/>
          <w:sz w:val="18"/>
          <w:szCs w:val="18"/>
          <w:lang w:eastAsia="en-GB"/>
        </w:rPr>
      </w:pPr>
      <w:r w:rsidRPr="001D496B">
        <w:rPr>
          <w:rFonts w:eastAsia="Times New Roman"/>
          <w:lang w:eastAsia="en-GB"/>
        </w:rPr>
        <w:t>Variables  </w:t>
      </w:r>
    </w:p>
    <w:p w:rsidR="001D496B" w:rsidRPr="001D496B" w:rsidRDefault="001D496B" w:rsidP="001D496B">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Identify the independent, dependent and controlled variables. Use the table below as a guide.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44"/>
        <w:gridCol w:w="3260"/>
        <w:gridCol w:w="4646"/>
      </w:tblGrid>
      <w:tr w:rsidR="001D496B" w:rsidRPr="001D496B" w:rsidTr="001D496B">
        <w:tc>
          <w:tcPr>
            <w:tcW w:w="254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1D496B" w:rsidRDefault="001D496B" w:rsidP="00625137">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Independent Variable</w:t>
            </w:r>
            <w:r w:rsidR="002F40D7" w:rsidRPr="007E0916">
              <w:rPr>
                <w:rFonts w:eastAsia="Times New Roman" w:cstheme="majorHAnsi"/>
                <w:color w:val="auto"/>
                <w:lang w:eastAsia="en-GB"/>
              </w:rPr>
              <w:t xml:space="preserve"> (IV)</w:t>
            </w:r>
            <w:r w:rsidRPr="001D496B">
              <w:rPr>
                <w:rFonts w:eastAsia="Times New Roman" w:cstheme="majorHAnsi"/>
                <w:color w:val="auto"/>
                <w:lang w:eastAsia="en-GB"/>
              </w:rPr>
              <w:t> </w:t>
            </w:r>
          </w:p>
          <w:p w:rsidR="001D496B" w:rsidRPr="001D496B" w:rsidRDefault="00625137" w:rsidP="00625137">
            <w:pPr>
              <w:spacing w:line="240" w:lineRule="auto"/>
              <w:textAlignment w:val="baseline"/>
              <w:rPr>
                <w:rFonts w:eastAsia="Times New Roman" w:cstheme="majorHAnsi"/>
                <w:color w:val="auto"/>
                <w:lang w:eastAsia="en-GB"/>
              </w:rPr>
            </w:pPr>
            <w:r>
              <w:rPr>
                <w:rFonts w:eastAsia="Times New Roman" w:cstheme="majorHAnsi"/>
                <w:color w:val="auto"/>
                <w:sz w:val="20"/>
                <w:szCs w:val="20"/>
                <w:lang w:eastAsia="en-GB"/>
              </w:rPr>
              <w:t>W</w:t>
            </w:r>
            <w:r w:rsidR="001D496B" w:rsidRPr="001D496B">
              <w:rPr>
                <w:rFonts w:eastAsia="Times New Roman" w:cstheme="majorHAnsi"/>
                <w:color w:val="auto"/>
                <w:sz w:val="20"/>
                <w:szCs w:val="20"/>
                <w:lang w:eastAsia="en-GB"/>
              </w:rPr>
              <w:t>hat will you be changing?</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1D496B" w:rsidRDefault="001D496B" w:rsidP="00625137">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Dependent variable </w:t>
            </w:r>
            <w:r w:rsidR="002F40D7" w:rsidRPr="007E0916">
              <w:rPr>
                <w:rFonts w:eastAsia="Times New Roman" w:cstheme="majorHAnsi"/>
                <w:color w:val="auto"/>
                <w:lang w:eastAsia="en-GB"/>
              </w:rPr>
              <w:t>(DV)</w:t>
            </w:r>
          </w:p>
          <w:p w:rsidR="001D496B" w:rsidRPr="001D496B" w:rsidRDefault="00625137" w:rsidP="00625137">
            <w:pPr>
              <w:spacing w:line="240" w:lineRule="auto"/>
              <w:textAlignment w:val="baseline"/>
              <w:rPr>
                <w:rFonts w:eastAsia="Times New Roman" w:cstheme="majorHAnsi"/>
                <w:color w:val="auto"/>
                <w:lang w:eastAsia="en-GB"/>
              </w:rPr>
            </w:pPr>
            <w:r>
              <w:rPr>
                <w:rFonts w:eastAsia="Times New Roman" w:cstheme="majorHAnsi"/>
                <w:color w:val="auto"/>
                <w:sz w:val="20"/>
                <w:szCs w:val="20"/>
                <w:lang w:eastAsia="en-GB"/>
              </w:rPr>
              <w:t>W</w:t>
            </w:r>
            <w:r w:rsidR="001D496B" w:rsidRPr="001D496B">
              <w:rPr>
                <w:rFonts w:eastAsia="Times New Roman" w:cstheme="majorHAnsi"/>
                <w:color w:val="auto"/>
                <w:sz w:val="20"/>
                <w:szCs w:val="20"/>
                <w:lang w:eastAsia="en-GB"/>
              </w:rPr>
              <w:t>hat change will you be measuring? Include units</w:t>
            </w:r>
          </w:p>
        </w:tc>
        <w:tc>
          <w:tcPr>
            <w:tcW w:w="464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1D496B" w:rsidRDefault="001D496B" w:rsidP="00625137">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Controlled variables </w:t>
            </w:r>
          </w:p>
          <w:p w:rsidR="00625137" w:rsidRDefault="001D496B" w:rsidP="00625137">
            <w:pPr>
              <w:spacing w:line="240" w:lineRule="auto"/>
              <w:textAlignment w:val="baseline"/>
              <w:rPr>
                <w:rFonts w:eastAsia="Times New Roman" w:cstheme="majorHAnsi"/>
                <w:color w:val="auto"/>
                <w:sz w:val="20"/>
                <w:szCs w:val="20"/>
                <w:lang w:eastAsia="en-GB"/>
              </w:rPr>
            </w:pPr>
            <w:r w:rsidRPr="001D496B">
              <w:rPr>
                <w:rFonts w:eastAsia="Times New Roman" w:cstheme="majorHAnsi"/>
                <w:color w:val="auto"/>
                <w:sz w:val="20"/>
                <w:szCs w:val="20"/>
                <w:lang w:eastAsia="en-GB"/>
              </w:rPr>
              <w:t>What will you keep constant?</w:t>
            </w:r>
          </w:p>
          <w:p w:rsidR="001D496B" w:rsidRPr="001D496B" w:rsidRDefault="001D496B" w:rsidP="00625137">
            <w:pPr>
              <w:spacing w:line="240" w:lineRule="auto"/>
              <w:textAlignment w:val="baseline"/>
              <w:rPr>
                <w:rFonts w:eastAsia="Times New Roman" w:cstheme="majorHAnsi"/>
                <w:color w:val="auto"/>
                <w:lang w:eastAsia="en-GB"/>
              </w:rPr>
            </w:pPr>
            <w:r w:rsidRPr="001D496B">
              <w:rPr>
                <w:rFonts w:eastAsia="Times New Roman" w:cstheme="majorHAnsi"/>
                <w:color w:val="auto"/>
                <w:sz w:val="20"/>
                <w:szCs w:val="20"/>
                <w:lang w:eastAsia="en-GB"/>
              </w:rPr>
              <w:t>You need at least 5 controlled variables</w:t>
            </w:r>
          </w:p>
        </w:tc>
      </w:tr>
      <w:tr w:rsidR="001D496B" w:rsidRPr="001D496B" w:rsidTr="001D496B">
        <w:tc>
          <w:tcPr>
            <w:tcW w:w="254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1D496B" w:rsidRDefault="001D496B" w:rsidP="001D496B">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  </w:t>
            </w:r>
          </w:p>
          <w:p w:rsidR="001D496B" w:rsidRPr="001D496B" w:rsidRDefault="001D496B" w:rsidP="001D496B">
            <w:pPr>
              <w:spacing w:line="240" w:lineRule="auto"/>
              <w:textAlignment w:val="baseline"/>
              <w:rPr>
                <w:rFonts w:eastAsia="Times New Roman" w:cstheme="majorHAnsi"/>
                <w:color w:val="auto"/>
                <w:lang w:val="en-US" w:eastAsia="en-GB"/>
              </w:rPr>
            </w:pPr>
            <w:r w:rsidRPr="001D496B">
              <w:rPr>
                <w:rFonts w:eastAsia="Times New Roman" w:cstheme="majorHAnsi"/>
                <w:color w:val="auto"/>
                <w:lang w:val="en-US" w:eastAsia="en-GB"/>
              </w:rPr>
              <w:t> </w:t>
            </w:r>
          </w:p>
          <w:p w:rsidR="001D496B" w:rsidRPr="001D496B" w:rsidRDefault="001D496B" w:rsidP="001D496B">
            <w:pPr>
              <w:spacing w:line="240" w:lineRule="auto"/>
              <w:textAlignment w:val="baseline"/>
              <w:rPr>
                <w:rFonts w:eastAsia="Times New Roman" w:cstheme="majorHAnsi"/>
                <w:color w:val="auto"/>
                <w:lang w:val="en-US" w:eastAsia="en-GB"/>
              </w:rPr>
            </w:pPr>
            <w:r w:rsidRPr="001D496B">
              <w:rPr>
                <w:rFonts w:eastAsia="Times New Roman" w:cstheme="majorHAnsi"/>
                <w:color w:val="auto"/>
                <w:lang w:val="en-US" w:eastAsia="en-GB"/>
              </w:rPr>
              <w:t> </w:t>
            </w:r>
          </w:p>
          <w:p w:rsidR="001D496B" w:rsidRPr="001D496B" w:rsidRDefault="001D496B" w:rsidP="001D496B">
            <w:pPr>
              <w:spacing w:line="240" w:lineRule="auto"/>
              <w:textAlignment w:val="baseline"/>
              <w:rPr>
                <w:rFonts w:eastAsia="Times New Roman" w:cstheme="majorHAnsi"/>
                <w:color w:val="auto"/>
                <w:lang w:val="en-US" w:eastAsia="en-GB"/>
              </w:rPr>
            </w:pPr>
            <w:r w:rsidRPr="001D496B">
              <w:rPr>
                <w:rFonts w:eastAsia="Times New Roman" w:cstheme="majorHAnsi"/>
                <w:color w:val="auto"/>
                <w:lang w:val="en-US" w:eastAsia="en-GB"/>
              </w:rPr>
              <w:t> </w:t>
            </w:r>
          </w:p>
          <w:p w:rsidR="001D496B" w:rsidRDefault="001D496B" w:rsidP="001D496B">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  </w:t>
            </w:r>
          </w:p>
          <w:p w:rsidR="001D496B" w:rsidRPr="001D496B" w:rsidRDefault="001D496B" w:rsidP="001D496B">
            <w:pPr>
              <w:spacing w:line="240" w:lineRule="auto"/>
              <w:textAlignment w:val="baseline"/>
              <w:rPr>
                <w:rFonts w:eastAsia="Times New Roman" w:cstheme="majorHAnsi"/>
                <w:color w:val="auto"/>
                <w:lang w:eastAsia="en-GB"/>
              </w:rPr>
            </w:pP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1D496B" w:rsidRDefault="001D496B" w:rsidP="001D496B">
            <w:pPr>
              <w:spacing w:line="240" w:lineRule="auto"/>
              <w:textAlignment w:val="baseline"/>
              <w:rPr>
                <w:rFonts w:eastAsia="Times New Roman" w:cstheme="majorHAnsi"/>
                <w:color w:val="auto"/>
                <w:lang w:val="en-US" w:eastAsia="en-GB"/>
              </w:rPr>
            </w:pPr>
            <w:r w:rsidRPr="001D496B">
              <w:rPr>
                <w:rFonts w:eastAsia="Times New Roman" w:cstheme="majorHAnsi"/>
                <w:color w:val="auto"/>
                <w:lang w:val="en-US" w:eastAsia="en-GB"/>
              </w:rPr>
              <w:t> </w:t>
            </w:r>
          </w:p>
        </w:tc>
        <w:tc>
          <w:tcPr>
            <w:tcW w:w="464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1D496B" w:rsidRDefault="001D496B" w:rsidP="001D496B">
            <w:pPr>
              <w:spacing w:line="240" w:lineRule="auto"/>
              <w:textAlignment w:val="baseline"/>
              <w:rPr>
                <w:rFonts w:eastAsia="Times New Roman" w:cstheme="majorHAnsi"/>
                <w:color w:val="auto"/>
                <w:lang w:val="en-US" w:eastAsia="en-GB"/>
              </w:rPr>
            </w:pPr>
            <w:r w:rsidRPr="001D496B">
              <w:rPr>
                <w:rFonts w:eastAsia="Times New Roman" w:cstheme="majorHAnsi"/>
                <w:color w:val="auto"/>
                <w:lang w:val="en-US" w:eastAsia="en-GB"/>
              </w:rPr>
              <w:t> </w:t>
            </w:r>
          </w:p>
          <w:p w:rsidR="001D496B" w:rsidRDefault="001D496B" w:rsidP="001D496B">
            <w:pPr>
              <w:spacing w:line="240" w:lineRule="auto"/>
              <w:textAlignment w:val="baseline"/>
              <w:rPr>
                <w:rFonts w:eastAsia="Times New Roman" w:cstheme="majorHAnsi"/>
                <w:color w:val="auto"/>
                <w:lang w:eastAsia="en-GB"/>
              </w:rPr>
            </w:pPr>
            <w:r w:rsidRPr="001D496B">
              <w:rPr>
                <w:rFonts w:eastAsia="Times New Roman" w:cstheme="majorHAnsi"/>
                <w:color w:val="auto"/>
                <w:lang w:eastAsia="en-GB"/>
              </w:rPr>
              <w:t>  </w:t>
            </w:r>
          </w:p>
          <w:p w:rsidR="001D496B" w:rsidRDefault="001D496B" w:rsidP="001D496B">
            <w:pPr>
              <w:spacing w:line="240" w:lineRule="auto"/>
              <w:textAlignment w:val="baseline"/>
              <w:rPr>
                <w:rFonts w:eastAsia="Times New Roman" w:cstheme="majorHAnsi"/>
                <w:color w:val="auto"/>
                <w:lang w:eastAsia="en-GB"/>
              </w:rPr>
            </w:pPr>
          </w:p>
          <w:p w:rsidR="001D496B" w:rsidRDefault="001D496B" w:rsidP="001D496B">
            <w:pPr>
              <w:spacing w:line="240" w:lineRule="auto"/>
              <w:textAlignment w:val="baseline"/>
              <w:rPr>
                <w:rFonts w:eastAsia="Times New Roman" w:cstheme="majorHAnsi"/>
                <w:color w:val="auto"/>
                <w:lang w:eastAsia="en-GB"/>
              </w:rPr>
            </w:pPr>
          </w:p>
          <w:p w:rsidR="001D496B" w:rsidRDefault="001D496B" w:rsidP="001D496B">
            <w:pPr>
              <w:spacing w:line="240" w:lineRule="auto"/>
              <w:textAlignment w:val="baseline"/>
              <w:rPr>
                <w:rFonts w:eastAsia="Times New Roman" w:cstheme="majorHAnsi"/>
                <w:color w:val="auto"/>
                <w:lang w:eastAsia="en-GB"/>
              </w:rPr>
            </w:pPr>
          </w:p>
          <w:p w:rsidR="001D496B" w:rsidRDefault="001D496B" w:rsidP="001D496B">
            <w:pPr>
              <w:spacing w:line="240" w:lineRule="auto"/>
              <w:textAlignment w:val="baseline"/>
              <w:rPr>
                <w:rFonts w:eastAsia="Times New Roman" w:cstheme="majorHAnsi"/>
                <w:color w:val="auto"/>
                <w:lang w:eastAsia="en-GB"/>
              </w:rPr>
            </w:pPr>
          </w:p>
          <w:p w:rsidR="001D496B" w:rsidRPr="001D496B" w:rsidRDefault="001D496B" w:rsidP="001D496B">
            <w:pPr>
              <w:spacing w:line="240" w:lineRule="auto"/>
              <w:textAlignment w:val="baseline"/>
              <w:rPr>
                <w:rFonts w:eastAsia="Times New Roman" w:cstheme="majorHAnsi"/>
                <w:color w:val="auto"/>
                <w:lang w:eastAsia="en-GB"/>
              </w:rPr>
            </w:pPr>
          </w:p>
        </w:tc>
      </w:tr>
    </w:tbl>
    <w:p w:rsidR="005B563C" w:rsidRDefault="005B563C" w:rsidP="005B563C">
      <w:pPr>
        <w:pStyle w:val="Heading3"/>
        <w:rPr>
          <w:rFonts w:ascii="Segoe UI" w:hAnsi="Segoe UI" w:cs="Segoe UI"/>
          <w:sz w:val="18"/>
          <w:szCs w:val="18"/>
        </w:rPr>
      </w:pPr>
      <w:r>
        <w:rPr>
          <w:rStyle w:val="normaltextrun"/>
          <w:rFonts w:ascii="Calibri" w:hAnsi="Calibri" w:cs="Calibri"/>
          <w:color w:val="1E4E79"/>
        </w:rPr>
        <w:t>Aim </w:t>
      </w:r>
      <w:r>
        <w:rPr>
          <w:rStyle w:val="eop"/>
          <w:rFonts w:ascii="Calibri" w:hAnsi="Calibri" w:cs="Calibri"/>
          <w:color w:val="1E4E79"/>
          <w:sz w:val="32"/>
          <w:szCs w:val="32"/>
        </w:rPr>
        <w:t> </w:t>
      </w:r>
    </w:p>
    <w:p w:rsidR="005B563C" w:rsidRDefault="005B563C" w:rsidP="005B563C">
      <w:pPr>
        <w:pStyle w:val="paragraph"/>
        <w:spacing w:before="0" w:beforeAutospacing="0" w:after="120" w:afterAutospacing="0" w:line="276" w:lineRule="auto"/>
        <w:textAlignment w:val="baseline"/>
        <w:rPr>
          <w:rStyle w:val="eop"/>
          <w:rFonts w:ascii="Calibri" w:hAnsi="Calibri" w:cs="Calibri"/>
          <w:sz w:val="22"/>
          <w:szCs w:val="22"/>
        </w:rPr>
      </w:pPr>
      <w:r>
        <w:rPr>
          <w:rStyle w:val="normaltextrun"/>
          <w:rFonts w:ascii="Calibri Light" w:eastAsiaTheme="majorEastAsia" w:hAnsi="Calibri Light" w:cs="Calibri Light"/>
          <w:sz w:val="22"/>
          <w:szCs w:val="22"/>
        </w:rPr>
        <w:t xml:space="preserve">The aim states the purpose of the </w:t>
      </w:r>
      <w:r w:rsidR="002F40D7">
        <w:rPr>
          <w:rStyle w:val="normaltextrun"/>
          <w:rFonts w:ascii="Calibri Light" w:eastAsiaTheme="majorEastAsia" w:hAnsi="Calibri Light" w:cs="Calibri Light"/>
          <w:sz w:val="22"/>
          <w:szCs w:val="22"/>
        </w:rPr>
        <w:t>experiment where</w:t>
      </w:r>
      <w:r>
        <w:rPr>
          <w:rStyle w:val="normaltextrun"/>
          <w:rFonts w:ascii="Calibri Light" w:eastAsiaTheme="majorEastAsia" w:hAnsi="Calibri Light" w:cs="Calibri Light"/>
          <w:sz w:val="22"/>
          <w:szCs w:val="22"/>
        </w:rPr>
        <w:t xml:space="preserve">, you </w:t>
      </w:r>
      <w:r w:rsidR="002F40D7">
        <w:rPr>
          <w:rStyle w:val="normaltextrun"/>
          <w:rFonts w:ascii="Calibri Light" w:eastAsiaTheme="majorEastAsia" w:hAnsi="Calibri Light" w:cs="Calibri Light"/>
          <w:sz w:val="22"/>
          <w:szCs w:val="22"/>
        </w:rPr>
        <w:t xml:space="preserve">need </w:t>
      </w:r>
      <w:r>
        <w:rPr>
          <w:rStyle w:val="normaltextrun"/>
          <w:rFonts w:ascii="Calibri Light" w:eastAsiaTheme="majorEastAsia" w:hAnsi="Calibri Light" w:cs="Calibri Light"/>
          <w:sz w:val="22"/>
          <w:szCs w:val="22"/>
          <w:lang w:val="en-US"/>
        </w:rPr>
        <w:t>to include specific details of your IV and DV. </w:t>
      </w:r>
      <w:r>
        <w:rPr>
          <w:rStyle w:val="normaltextrun"/>
          <w:rFonts w:ascii="Calibri Light" w:eastAsiaTheme="majorEastAsia" w:hAnsi="Calibri Light" w:cs="Calibri Light"/>
          <w:sz w:val="22"/>
          <w:szCs w:val="22"/>
        </w:rPr>
        <w:t>The sentence should also start with a verb, such as “to investigate, to measure, to verify</w:t>
      </w:r>
      <w:r w:rsidR="002F40D7">
        <w:rPr>
          <w:rStyle w:val="normaltextrun"/>
          <w:rFonts w:ascii="Calibri Light" w:eastAsiaTheme="majorEastAsia" w:hAnsi="Calibri Light" w:cs="Calibri Light"/>
          <w:sz w:val="22"/>
          <w:szCs w:val="22"/>
        </w:rPr>
        <w:t xml:space="preserve"> or </w:t>
      </w:r>
      <w:r>
        <w:rPr>
          <w:rStyle w:val="normaltextrun"/>
          <w:rFonts w:ascii="Calibri Light" w:eastAsiaTheme="majorEastAsia" w:hAnsi="Calibri Light" w:cs="Calibri Light"/>
          <w:sz w:val="22"/>
          <w:szCs w:val="22"/>
        </w:rPr>
        <w:t>to determine</w:t>
      </w:r>
      <w:r w:rsidR="002F40D7">
        <w:rPr>
          <w:rStyle w:val="normaltextrun"/>
          <w:rFonts w:ascii="Calibri Light" w:eastAsiaTheme="majorEastAsia" w:hAnsi="Calibri Light" w:cs="Calibri Light"/>
          <w:sz w:val="22"/>
          <w:szCs w:val="22"/>
        </w:rPr>
        <w:t>”.</w:t>
      </w:r>
    </w:p>
    <w:p w:rsidR="005B563C" w:rsidRPr="005B563C" w:rsidRDefault="005B563C" w:rsidP="005B563C">
      <w:pPr>
        <w:pStyle w:val="paragraph"/>
        <w:spacing w:before="0" w:beforeAutospacing="0" w:after="0" w:afterAutospacing="0" w:line="360" w:lineRule="auto"/>
        <w:textAlignment w:val="baseline"/>
        <w:rPr>
          <w:rFonts w:ascii="Calibri Light" w:eastAsiaTheme="majorEastAsia" w:hAnsi="Calibri Light" w:cs="Calibri Light"/>
          <w:sz w:val="22"/>
          <w:szCs w:val="22"/>
        </w:rPr>
      </w:pPr>
      <w:r>
        <w:rPr>
          <w:rStyle w:val="eop"/>
          <w:rFonts w:ascii="Calibri" w:hAnsi="Calibri" w:cs="Calibri"/>
          <w:sz w:val="22"/>
          <w:szCs w:val="22"/>
        </w:rPr>
        <w:t> </w:t>
      </w:r>
      <w:r w:rsidRPr="001D496B">
        <w:t>_____________________________________________________________________________________________________________________________________________________________________________</w:t>
      </w:r>
    </w:p>
    <w:p w:rsidR="005B563C" w:rsidRPr="00511A02" w:rsidRDefault="005B563C" w:rsidP="005B563C">
      <w:pPr>
        <w:pStyle w:val="Heading3"/>
        <w:rPr>
          <w:rFonts w:ascii="Segoe UI" w:eastAsia="Times New Roman" w:hAnsi="Segoe UI" w:cs="Segoe UI"/>
          <w:sz w:val="15"/>
          <w:szCs w:val="15"/>
          <w:lang w:eastAsia="en-GB"/>
        </w:rPr>
      </w:pPr>
      <w:r w:rsidRPr="00511A02">
        <w:rPr>
          <w:rFonts w:eastAsia="Times New Roman"/>
          <w:sz w:val="21"/>
          <w:szCs w:val="21"/>
          <w:lang w:eastAsia="en-GB"/>
        </w:rPr>
        <w:t>Aim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
        <w:gridCol w:w="4819"/>
      </w:tblGrid>
      <w:tr w:rsidR="005B563C" w:rsidRPr="005B563C"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5B563C">
            <w:pPr>
              <w:rPr>
                <w:rFonts w:ascii="Times New Roman" w:hAnsi="Times New Roman" w:cs="Times New Roman"/>
                <w:sz w:val="20"/>
                <w:szCs w:val="20"/>
                <w:lang w:eastAsia="en-GB"/>
              </w:rPr>
            </w:pPr>
            <w:r w:rsidRPr="005B563C">
              <w:rPr>
                <w:sz w:val="20"/>
                <w:szCs w:val="20"/>
                <w:lang w:eastAsia="en-GB"/>
              </w:rPr>
              <w:t>  </w:t>
            </w:r>
          </w:p>
        </w:tc>
        <w:tc>
          <w:tcPr>
            <w:tcW w:w="481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5B563C">
            <w:pPr>
              <w:rPr>
                <w:rFonts w:ascii="Times New Roman" w:hAnsi="Times New Roman" w:cs="Times New Roman"/>
                <w:sz w:val="20"/>
                <w:szCs w:val="20"/>
                <w:lang w:eastAsia="en-GB"/>
              </w:rPr>
            </w:pPr>
            <w:r w:rsidRPr="005B563C">
              <w:rPr>
                <w:rFonts w:ascii="Calibri Light" w:hAnsi="Calibri Light" w:cs="Calibri Light"/>
                <w:sz w:val="20"/>
                <w:szCs w:val="20"/>
                <w:lang w:eastAsia="en-GB"/>
              </w:rPr>
              <w:t>States what will be done and how it will be measured</w:t>
            </w:r>
          </w:p>
        </w:tc>
      </w:tr>
      <w:tr w:rsidR="005B563C" w:rsidRPr="005B563C"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5B563C">
            <w:pPr>
              <w:rPr>
                <w:rFonts w:ascii="Times New Roman" w:hAnsi="Times New Roman" w:cs="Times New Roman"/>
                <w:sz w:val="20"/>
                <w:szCs w:val="20"/>
                <w:lang w:eastAsia="en-GB"/>
              </w:rPr>
            </w:pPr>
            <w:r w:rsidRPr="005B563C">
              <w:rPr>
                <w:sz w:val="20"/>
                <w:szCs w:val="20"/>
                <w:lang w:eastAsia="en-GB"/>
              </w:rPr>
              <w:t>  </w:t>
            </w:r>
          </w:p>
        </w:tc>
        <w:tc>
          <w:tcPr>
            <w:tcW w:w="481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5B563C">
            <w:pPr>
              <w:rPr>
                <w:rFonts w:ascii="Times New Roman" w:hAnsi="Times New Roman" w:cs="Times New Roman"/>
                <w:sz w:val="20"/>
                <w:szCs w:val="20"/>
                <w:lang w:eastAsia="en-GB"/>
              </w:rPr>
            </w:pPr>
            <w:r w:rsidRPr="005B563C">
              <w:rPr>
                <w:rFonts w:ascii="Calibri Light" w:hAnsi="Calibri Light" w:cs="Calibri Light"/>
                <w:sz w:val="20"/>
                <w:szCs w:val="20"/>
                <w:lang w:eastAsia="en-GB"/>
              </w:rPr>
              <w:t>Uses a verb to begin sentence </w:t>
            </w:r>
          </w:p>
        </w:tc>
      </w:tr>
    </w:tbl>
    <w:p w:rsidR="005B563C" w:rsidRPr="005B563C" w:rsidRDefault="005B563C" w:rsidP="005B563C">
      <w:pPr>
        <w:pStyle w:val="Heading3"/>
        <w:spacing w:before="120"/>
        <w:rPr>
          <w:rFonts w:ascii="Segoe UI" w:eastAsia="Times New Roman" w:hAnsi="Segoe UI" w:cs="Segoe UI"/>
          <w:sz w:val="18"/>
          <w:szCs w:val="18"/>
          <w:lang w:val="en-US" w:eastAsia="en-GB"/>
        </w:rPr>
      </w:pPr>
      <w:r w:rsidRPr="005B563C">
        <w:rPr>
          <w:rFonts w:eastAsia="Times New Roman"/>
          <w:lang w:val="en-US" w:eastAsia="en-GB"/>
        </w:rPr>
        <w:t>Hypothesis  </w:t>
      </w:r>
    </w:p>
    <w:p w:rsidR="005B563C" w:rsidRPr="005B563C" w:rsidRDefault="005B563C" w:rsidP="005B563C">
      <w:pPr>
        <w:spacing w:after="120"/>
        <w:rPr>
          <w:rFonts w:ascii="Segoe UI" w:hAnsi="Segoe UI" w:cs="Segoe UI"/>
          <w:sz w:val="18"/>
          <w:szCs w:val="18"/>
          <w:lang w:val="en-US" w:eastAsia="en-GB"/>
        </w:rPr>
      </w:pPr>
      <w:r w:rsidRPr="005B563C">
        <w:rPr>
          <w:lang w:val="en-US" w:eastAsia="en-GB"/>
        </w:rPr>
        <w:t>A hypothesis is a</w:t>
      </w:r>
      <w:r w:rsidR="00517CD1">
        <w:rPr>
          <w:lang w:val="en-US" w:eastAsia="en-GB"/>
        </w:rPr>
        <w:t xml:space="preserve"> </w:t>
      </w:r>
      <w:r w:rsidRPr="005B563C">
        <w:rPr>
          <w:lang w:val="en-US" w:eastAsia="en-GB"/>
        </w:rPr>
        <w:t xml:space="preserve">prediction </w:t>
      </w:r>
      <w:r w:rsidR="00517CD1">
        <w:rPr>
          <w:lang w:val="en-US" w:eastAsia="en-GB"/>
        </w:rPr>
        <w:t xml:space="preserve">about </w:t>
      </w:r>
      <w:r w:rsidRPr="005B563C">
        <w:rPr>
          <w:lang w:val="en-US" w:eastAsia="en-GB"/>
        </w:rPr>
        <w:t>the relationship that you expect to occur between your IV and DV. It must be written using the following sentence structure.   </w:t>
      </w:r>
    </w:p>
    <w:p w:rsidR="005B563C" w:rsidRDefault="005B563C" w:rsidP="005B563C">
      <w:pPr>
        <w:spacing w:line="276" w:lineRule="auto"/>
        <w:rPr>
          <w:color w:val="C00000"/>
          <w:lang w:val="en-US" w:eastAsia="en-GB"/>
        </w:rPr>
      </w:pPr>
      <w:r w:rsidRPr="005B563C">
        <w:rPr>
          <w:lang w:val="en-US" w:eastAsia="en-GB"/>
        </w:rPr>
        <w:t> If </w:t>
      </w:r>
      <w:r w:rsidRPr="005B563C">
        <w:rPr>
          <w:color w:val="C00000"/>
          <w:lang w:val="en-US" w:eastAsia="en-GB"/>
        </w:rPr>
        <w:t>independent variable</w:t>
      </w:r>
      <w:r w:rsidRPr="005B563C">
        <w:rPr>
          <w:lang w:val="en-US" w:eastAsia="en-GB"/>
        </w:rPr>
        <w:t> </w:t>
      </w:r>
      <w:r w:rsidRPr="005B563C">
        <w:rPr>
          <w:i/>
          <w:iCs/>
          <w:lang w:val="en-US" w:eastAsia="en-GB"/>
        </w:rPr>
        <w:t>increases/decreases</w:t>
      </w:r>
      <w:r>
        <w:rPr>
          <w:lang w:val="en-US" w:eastAsia="en-GB"/>
        </w:rPr>
        <w:t xml:space="preserve"> </w:t>
      </w:r>
      <w:r w:rsidRPr="005B563C">
        <w:rPr>
          <w:lang w:val="en-US" w:eastAsia="en-GB"/>
        </w:rPr>
        <w:t>then </w:t>
      </w:r>
      <w:r w:rsidRPr="005B563C">
        <w:rPr>
          <w:color w:val="C00000"/>
          <w:lang w:val="en-US" w:eastAsia="en-GB"/>
        </w:rPr>
        <w:t>dependent variable</w:t>
      </w:r>
      <w:r w:rsidRPr="005B563C">
        <w:rPr>
          <w:lang w:val="en-US" w:eastAsia="en-GB"/>
        </w:rPr>
        <w:t> </w:t>
      </w:r>
      <w:r w:rsidRPr="005B563C">
        <w:rPr>
          <w:i/>
          <w:iCs/>
          <w:lang w:val="en-US" w:eastAsia="en-GB"/>
        </w:rPr>
        <w:t>increases/decreases</w:t>
      </w:r>
      <w:r>
        <w:rPr>
          <w:lang w:val="en-US" w:eastAsia="en-GB"/>
        </w:rPr>
        <w:t xml:space="preserve"> </w:t>
      </w:r>
      <w:r w:rsidRPr="005B563C">
        <w:rPr>
          <w:lang w:val="en-US" w:eastAsia="en-GB"/>
        </w:rPr>
        <w:t>because</w:t>
      </w:r>
      <w:proofErr w:type="gramStart"/>
      <w:r w:rsidRPr="005B563C">
        <w:rPr>
          <w:lang w:val="en-US" w:eastAsia="en-GB"/>
        </w:rPr>
        <w:t>….</w:t>
      </w:r>
      <w:r w:rsidRPr="005B563C">
        <w:rPr>
          <w:color w:val="C00000"/>
          <w:lang w:val="en-US" w:eastAsia="en-GB"/>
        </w:rPr>
        <w:t>insert</w:t>
      </w:r>
      <w:proofErr w:type="gramEnd"/>
      <w:r w:rsidRPr="005B563C">
        <w:rPr>
          <w:color w:val="C00000"/>
          <w:lang w:val="en-US" w:eastAsia="en-GB"/>
        </w:rPr>
        <w:t xml:space="preserve"> theory to justify your hypothesis  </w:t>
      </w:r>
    </w:p>
    <w:p w:rsidR="005B563C" w:rsidRPr="005B563C" w:rsidRDefault="005B563C" w:rsidP="005B563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w:t>
      </w:r>
    </w:p>
    <w:p w:rsidR="00517CD1" w:rsidRDefault="00517CD1" w:rsidP="00517CD1">
      <w:pPr>
        <w:spacing w:line="360" w:lineRule="auto"/>
      </w:pPr>
      <w:r w:rsidRPr="005B563C">
        <w:t>_____________________________________________</w:t>
      </w:r>
      <w:r>
        <w:t>___________________</w:t>
      </w:r>
      <w:r w:rsidRPr="005B563C">
        <w:t>_______________________________</w:t>
      </w:r>
    </w:p>
    <w:p w:rsidR="00517CD1" w:rsidRPr="002F40D7" w:rsidRDefault="00517CD1" w:rsidP="002F40D7">
      <w:pPr>
        <w:spacing w:line="360" w:lineRule="auto"/>
      </w:pPr>
      <w:r w:rsidRPr="005B563C">
        <w:t>_____________________________________________</w:t>
      </w:r>
      <w:r>
        <w:t>___________________</w:t>
      </w:r>
      <w:r w:rsidRPr="005B563C">
        <w:t>_______________________________</w:t>
      </w:r>
    </w:p>
    <w:p w:rsidR="005B563C" w:rsidRPr="00511A02" w:rsidRDefault="005B563C" w:rsidP="005B563C">
      <w:pPr>
        <w:pStyle w:val="Heading3"/>
        <w:rPr>
          <w:rFonts w:ascii="Segoe UI" w:eastAsia="Times New Roman" w:hAnsi="Segoe UI" w:cs="Segoe UI"/>
          <w:sz w:val="15"/>
          <w:szCs w:val="15"/>
          <w:lang w:eastAsia="en-GB"/>
        </w:rPr>
      </w:pPr>
      <w:r w:rsidRPr="00511A02">
        <w:rPr>
          <w:rFonts w:eastAsia="Times New Roman"/>
          <w:sz w:val="21"/>
          <w:szCs w:val="21"/>
          <w:lang w:eastAsia="en-GB"/>
        </w:rPr>
        <w:t>Hypothesis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
        <w:gridCol w:w="6520"/>
      </w:tblGrid>
      <w:tr w:rsidR="005B563C" w:rsidRPr="005B563C"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86436A">
            <w:pPr>
              <w:spacing w:line="240" w:lineRule="auto"/>
              <w:textAlignment w:val="baseline"/>
              <w:rPr>
                <w:rFonts w:ascii="Times New Roman" w:eastAsia="Times New Roman" w:hAnsi="Times New Roman" w:cs="Times New Roman"/>
                <w:color w:val="auto"/>
                <w:sz w:val="24"/>
                <w:szCs w:val="24"/>
                <w:lang w:eastAsia="en-GB"/>
              </w:rPr>
            </w:pPr>
            <w:r w:rsidRPr="005B563C">
              <w:rPr>
                <w:rFonts w:ascii="Calibri" w:eastAsia="Times New Roman" w:hAnsi="Calibri" w:cs="Calibri"/>
                <w:color w:val="auto"/>
                <w:sz w:val="20"/>
                <w:szCs w:val="20"/>
                <w:lang w:eastAsia="en-GB"/>
              </w:rPr>
              <w:t>  </w:t>
            </w:r>
          </w:p>
        </w:tc>
        <w:tc>
          <w:tcPr>
            <w:tcW w:w="652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2F40D7" w:rsidP="0086436A">
            <w:pPr>
              <w:spacing w:line="240" w:lineRule="auto"/>
              <w:textAlignment w:val="baseline"/>
              <w:rPr>
                <w:rFonts w:ascii="Times New Roman" w:eastAsia="Times New Roman" w:hAnsi="Times New Roman" w:cs="Times New Roman"/>
                <w:color w:val="auto"/>
                <w:sz w:val="24"/>
                <w:szCs w:val="24"/>
                <w:lang w:eastAsia="en-GB"/>
              </w:rPr>
            </w:pPr>
            <w:r>
              <w:rPr>
                <w:rFonts w:ascii="Calibri Light" w:eastAsia="Times New Roman" w:hAnsi="Calibri Light" w:cs="Calibri Light"/>
                <w:color w:val="auto"/>
                <w:sz w:val="20"/>
                <w:szCs w:val="20"/>
                <w:lang w:eastAsia="en-GB"/>
              </w:rPr>
              <w:t>Show the dependence between</w:t>
            </w:r>
            <w:r w:rsidR="005B563C">
              <w:rPr>
                <w:rFonts w:ascii="Calibri Light" w:eastAsia="Times New Roman" w:hAnsi="Calibri Light" w:cs="Calibri Light"/>
                <w:color w:val="auto"/>
                <w:sz w:val="20"/>
                <w:szCs w:val="20"/>
                <w:lang w:eastAsia="en-GB"/>
              </w:rPr>
              <w:t xml:space="preserve"> independent and dependent variable</w:t>
            </w:r>
            <w:r>
              <w:rPr>
                <w:rFonts w:ascii="Calibri Light" w:eastAsia="Times New Roman" w:hAnsi="Calibri Light" w:cs="Calibri Light"/>
                <w:color w:val="auto"/>
                <w:sz w:val="20"/>
                <w:szCs w:val="20"/>
                <w:lang w:eastAsia="en-GB"/>
              </w:rPr>
              <w:t>s</w:t>
            </w:r>
            <w:r w:rsidR="005B563C">
              <w:rPr>
                <w:rFonts w:ascii="Calibri Light" w:eastAsia="Times New Roman" w:hAnsi="Calibri Light" w:cs="Calibri Light"/>
                <w:color w:val="auto"/>
                <w:sz w:val="20"/>
                <w:szCs w:val="20"/>
                <w:lang w:eastAsia="en-GB"/>
              </w:rPr>
              <w:t xml:space="preserve"> </w:t>
            </w:r>
          </w:p>
        </w:tc>
      </w:tr>
      <w:tr w:rsidR="005B563C" w:rsidRPr="005B563C"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86436A">
            <w:pPr>
              <w:spacing w:line="240" w:lineRule="auto"/>
              <w:textAlignment w:val="baseline"/>
              <w:rPr>
                <w:rFonts w:ascii="Times New Roman" w:eastAsia="Times New Roman" w:hAnsi="Times New Roman" w:cs="Times New Roman"/>
                <w:color w:val="auto"/>
                <w:sz w:val="24"/>
                <w:szCs w:val="24"/>
                <w:lang w:eastAsia="en-GB"/>
              </w:rPr>
            </w:pPr>
            <w:r w:rsidRPr="005B563C">
              <w:rPr>
                <w:rFonts w:ascii="Calibri" w:eastAsia="Times New Roman" w:hAnsi="Calibri" w:cs="Calibri"/>
                <w:color w:val="auto"/>
                <w:sz w:val="20"/>
                <w:szCs w:val="20"/>
                <w:lang w:eastAsia="en-GB"/>
              </w:rPr>
              <w:t>  </w:t>
            </w:r>
          </w:p>
        </w:tc>
        <w:tc>
          <w:tcPr>
            <w:tcW w:w="652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5B563C" w:rsidRDefault="005B563C" w:rsidP="0086436A">
            <w:pPr>
              <w:spacing w:line="240" w:lineRule="auto"/>
              <w:textAlignment w:val="baseline"/>
              <w:rPr>
                <w:rFonts w:ascii="Times New Roman" w:eastAsia="Times New Roman" w:hAnsi="Times New Roman" w:cs="Times New Roman"/>
                <w:color w:val="auto"/>
                <w:sz w:val="24"/>
                <w:szCs w:val="24"/>
                <w:lang w:eastAsia="en-GB"/>
              </w:rPr>
            </w:pPr>
            <w:r>
              <w:rPr>
                <w:rFonts w:ascii="Calibri Light" w:eastAsia="Times New Roman" w:hAnsi="Calibri Light" w:cs="Calibri Light"/>
                <w:color w:val="auto"/>
                <w:sz w:val="20"/>
                <w:szCs w:val="20"/>
                <w:lang w:eastAsia="en-GB"/>
              </w:rPr>
              <w:t>Includes theory to justify your hypothesis</w:t>
            </w:r>
            <w:r w:rsidRPr="005B563C">
              <w:rPr>
                <w:rFonts w:ascii="Calibri Light" w:eastAsia="Times New Roman" w:hAnsi="Calibri Light" w:cs="Calibri Light"/>
                <w:color w:val="auto"/>
                <w:sz w:val="20"/>
                <w:szCs w:val="20"/>
                <w:lang w:eastAsia="en-GB"/>
              </w:rPr>
              <w:t> </w:t>
            </w:r>
          </w:p>
        </w:tc>
      </w:tr>
    </w:tbl>
    <w:p w:rsidR="005B563C" w:rsidRDefault="00517CD1" w:rsidP="000940C8">
      <w:pPr>
        <w:pStyle w:val="Heading1"/>
        <w:rPr>
          <w:rStyle w:val="normaltextrun"/>
          <w:bCs/>
          <w:sz w:val="26"/>
          <w:szCs w:val="26"/>
        </w:rPr>
      </w:pPr>
      <w:r>
        <w:rPr>
          <w:rStyle w:val="normaltextrun"/>
          <w:bCs/>
          <w:sz w:val="26"/>
          <w:szCs w:val="26"/>
        </w:rPr>
        <w:lastRenderedPageBreak/>
        <w:t>Introduction</w:t>
      </w:r>
    </w:p>
    <w:p w:rsidR="00517CD1" w:rsidRPr="00517CD1" w:rsidRDefault="00517CD1" w:rsidP="00517CD1">
      <w:pPr>
        <w:rPr>
          <w:rStyle w:val="normaltextrun"/>
          <w:rFonts w:eastAsiaTheme="majorEastAsia" w:cstheme="majorBidi"/>
          <w:bCs/>
        </w:rPr>
      </w:pPr>
      <w:r w:rsidRPr="00517CD1">
        <w:rPr>
          <w:rStyle w:val="normaltextrun"/>
          <w:rFonts w:eastAsiaTheme="majorEastAsia" w:cstheme="majorBidi"/>
          <w:bCs/>
        </w:rPr>
        <w:t xml:space="preserve">Use the information from your background and variables research to complete your introduction plan below by:  </w:t>
      </w:r>
    </w:p>
    <w:p w:rsidR="00517CD1" w:rsidRPr="00517CD1" w:rsidRDefault="00517CD1" w:rsidP="00517CD1">
      <w:pPr>
        <w:pStyle w:val="ListParagraph"/>
        <w:numPr>
          <w:ilvl w:val="0"/>
          <w:numId w:val="12"/>
        </w:numPr>
        <w:rPr>
          <w:rStyle w:val="normaltextrun"/>
          <w:rFonts w:eastAsiaTheme="majorEastAsia" w:cstheme="majorBidi"/>
          <w:bCs/>
          <w:sz w:val="22"/>
          <w:szCs w:val="22"/>
        </w:rPr>
      </w:pPr>
      <w:r w:rsidRPr="00517CD1">
        <w:rPr>
          <w:rStyle w:val="normaltextrun"/>
          <w:rFonts w:eastAsiaTheme="majorEastAsia" w:cstheme="majorBidi"/>
          <w:bCs/>
          <w:sz w:val="22"/>
          <w:szCs w:val="22"/>
        </w:rPr>
        <w:t xml:space="preserve">describing the problem and the importance of your investigation.  </w:t>
      </w:r>
    </w:p>
    <w:p w:rsidR="00517CD1" w:rsidRPr="00517CD1" w:rsidRDefault="00517CD1" w:rsidP="00517CD1">
      <w:pPr>
        <w:pStyle w:val="ListParagraph"/>
        <w:numPr>
          <w:ilvl w:val="0"/>
          <w:numId w:val="12"/>
        </w:numPr>
        <w:rPr>
          <w:rStyle w:val="normaltextrun"/>
          <w:rFonts w:eastAsiaTheme="majorEastAsia" w:cstheme="majorBidi"/>
          <w:bCs/>
          <w:sz w:val="22"/>
          <w:szCs w:val="22"/>
        </w:rPr>
      </w:pPr>
      <w:r w:rsidRPr="00517CD1">
        <w:rPr>
          <w:rStyle w:val="normaltextrun"/>
          <w:rFonts w:eastAsiaTheme="majorEastAsia" w:cstheme="majorBidi"/>
          <w:bCs/>
          <w:sz w:val="22"/>
          <w:szCs w:val="22"/>
        </w:rPr>
        <w:t xml:space="preserve">explaining what scientists already know about the topic.  </w:t>
      </w:r>
    </w:p>
    <w:p w:rsidR="00517CD1" w:rsidRPr="00517CD1" w:rsidRDefault="00517CD1" w:rsidP="00517CD1">
      <w:pPr>
        <w:pStyle w:val="ListParagraph"/>
        <w:numPr>
          <w:ilvl w:val="0"/>
          <w:numId w:val="12"/>
        </w:numPr>
        <w:rPr>
          <w:rStyle w:val="normaltextrun"/>
          <w:rFonts w:eastAsiaTheme="majorEastAsia" w:cstheme="majorBidi"/>
          <w:bCs/>
          <w:sz w:val="22"/>
          <w:szCs w:val="22"/>
        </w:rPr>
      </w:pPr>
      <w:r w:rsidRPr="00517CD1">
        <w:rPr>
          <w:rStyle w:val="normaltextrun"/>
          <w:rFonts w:eastAsiaTheme="majorEastAsia" w:cstheme="majorBidi"/>
          <w:bCs/>
          <w:sz w:val="22"/>
          <w:szCs w:val="22"/>
        </w:rPr>
        <w:t xml:space="preserve">identifying the current gaps in scientific knowledge or understanding that need to be addressed.  </w:t>
      </w:r>
    </w:p>
    <w:p w:rsidR="00517CD1" w:rsidRPr="00517CD1" w:rsidRDefault="00517CD1" w:rsidP="00517CD1">
      <w:pPr>
        <w:pStyle w:val="ListParagraph"/>
        <w:numPr>
          <w:ilvl w:val="0"/>
          <w:numId w:val="12"/>
        </w:numPr>
        <w:rPr>
          <w:rStyle w:val="normaltextrun"/>
          <w:rFonts w:eastAsiaTheme="majorEastAsia" w:cstheme="majorBidi"/>
          <w:bCs/>
          <w:sz w:val="22"/>
          <w:szCs w:val="22"/>
        </w:rPr>
      </w:pPr>
      <w:r w:rsidRPr="00517CD1">
        <w:rPr>
          <w:rStyle w:val="normaltextrun"/>
          <w:rFonts w:eastAsiaTheme="majorEastAsia" w:cstheme="majorBidi"/>
          <w:bCs/>
          <w:sz w:val="22"/>
          <w:szCs w:val="22"/>
        </w:rPr>
        <w:t xml:space="preserve">stating your aim.   </w:t>
      </w:r>
    </w:p>
    <w:p w:rsidR="00517CD1" w:rsidRDefault="00517CD1" w:rsidP="00517CD1">
      <w:pPr>
        <w:pStyle w:val="ListParagraph"/>
        <w:numPr>
          <w:ilvl w:val="0"/>
          <w:numId w:val="12"/>
        </w:numPr>
        <w:rPr>
          <w:rStyle w:val="normaltextrun"/>
          <w:rFonts w:eastAsiaTheme="majorEastAsia" w:cstheme="majorBidi"/>
          <w:bCs/>
          <w:sz w:val="22"/>
          <w:szCs w:val="22"/>
        </w:rPr>
      </w:pPr>
      <w:r w:rsidRPr="00517CD1">
        <w:rPr>
          <w:rStyle w:val="normaltextrun"/>
          <w:rFonts w:eastAsiaTheme="majorEastAsia" w:cstheme="majorBidi"/>
          <w:bCs/>
          <w:sz w:val="22"/>
          <w:szCs w:val="22"/>
        </w:rPr>
        <w:t>stating your hypothesis with a justification for your prediction. Usually written using the 'If… then… because' sentence structure.</w:t>
      </w:r>
    </w:p>
    <w:p w:rsidR="00517CD1" w:rsidRPr="00517CD1" w:rsidRDefault="00517CD1" w:rsidP="00517CD1">
      <w:pPr>
        <w:pStyle w:val="ListParagraph"/>
        <w:rPr>
          <w:rStyle w:val="normaltextrun"/>
          <w:rFonts w:eastAsiaTheme="majorEastAsia" w:cstheme="majorBidi"/>
          <w:bCs/>
          <w:sz w:val="22"/>
          <w:szCs w:val="22"/>
        </w:rPr>
      </w:pPr>
    </w:p>
    <w:p w:rsidR="005B563C" w:rsidRPr="00517CD1" w:rsidRDefault="00517CD1" w:rsidP="00517CD1">
      <w:pPr>
        <w:pStyle w:val="ListParagraph"/>
        <w:numPr>
          <w:ilvl w:val="0"/>
          <w:numId w:val="13"/>
        </w:numPr>
        <w:rPr>
          <w:rFonts w:asciiTheme="majorHAnsi" w:eastAsia="Times New Roman" w:hAnsiTheme="majorHAnsi" w:cstheme="majorHAnsi"/>
          <w:lang w:val="en-US" w:eastAsia="en-GB"/>
        </w:rPr>
      </w:pPr>
      <w:r w:rsidRPr="00517CD1">
        <w:rPr>
          <w:rFonts w:asciiTheme="majorHAnsi" w:eastAsia="Times New Roman" w:hAnsiTheme="majorHAnsi" w:cstheme="majorHAnsi"/>
          <w:lang w:val="en-US" w:eastAsia="en-GB"/>
        </w:rPr>
        <w:t>Describe the problem (include at least one piece of data/statistic) </w:t>
      </w:r>
      <w:r w:rsidR="0003767C">
        <w:rPr>
          <w:rFonts w:asciiTheme="majorHAnsi" w:eastAsia="Times New Roman" w:hAnsiTheme="majorHAnsi" w:cstheme="majorHAnsi"/>
          <w:lang w:val="en-US" w:eastAsia="en-GB"/>
        </w:rPr>
        <w:t>(Maximum 150 words)</w:t>
      </w:r>
    </w:p>
    <w:p w:rsidR="00517CD1" w:rsidRPr="0003767C" w:rsidRDefault="00517CD1" w:rsidP="0003767C">
      <w:pPr>
        <w:ind w:firstLine="720"/>
        <w:rPr>
          <w:rFonts w:eastAsia="Times New Roman" w:cstheme="majorHAnsi"/>
          <w:color w:val="auto"/>
          <w:sz w:val="20"/>
          <w:szCs w:val="20"/>
          <w:lang w:val="en-US" w:eastAsia="en-GB"/>
        </w:rPr>
      </w:pPr>
      <w:proofErr w:type="gramStart"/>
      <w:r w:rsidRPr="00517CD1">
        <w:rPr>
          <w:rFonts w:eastAsia="Times New Roman" w:cstheme="majorHAnsi"/>
          <w:color w:val="auto"/>
          <w:sz w:val="20"/>
          <w:szCs w:val="20"/>
          <w:lang w:val="en-US" w:eastAsia="en-GB"/>
        </w:rPr>
        <w:t>2  sentences</w:t>
      </w:r>
      <w:proofErr w:type="gramEnd"/>
      <w:r w:rsidRPr="00517CD1">
        <w:rPr>
          <w:rFonts w:eastAsia="Times New Roman" w:cstheme="majorHAnsi"/>
          <w:color w:val="auto"/>
          <w:sz w:val="20"/>
          <w:szCs w:val="20"/>
          <w:lang w:val="en-US" w:eastAsia="en-GB"/>
        </w:rPr>
        <w:t> </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517CD1" w:rsidRPr="00517CD1" w:rsidRDefault="00517CD1" w:rsidP="005B563C">
      <w:pPr>
        <w:rPr>
          <w:rFonts w:eastAsia="Times New Roman" w:cstheme="majorHAnsi"/>
          <w:color w:val="auto"/>
          <w:lang w:val="en-US" w:eastAsia="en-GB"/>
        </w:rPr>
      </w:pPr>
    </w:p>
    <w:p w:rsidR="00517CD1" w:rsidRDefault="00517CD1" w:rsidP="00517CD1">
      <w:pPr>
        <w:pStyle w:val="ListParagraph"/>
        <w:numPr>
          <w:ilvl w:val="0"/>
          <w:numId w:val="13"/>
        </w:numPr>
        <w:rPr>
          <w:rFonts w:asciiTheme="majorHAnsi" w:eastAsia="Times New Roman" w:hAnsiTheme="majorHAnsi" w:cstheme="majorHAnsi"/>
          <w:lang w:val="en-US" w:eastAsia="en-GB"/>
        </w:rPr>
      </w:pPr>
      <w:r w:rsidRPr="00517CD1">
        <w:rPr>
          <w:rFonts w:asciiTheme="majorHAnsi" w:eastAsia="Times New Roman" w:hAnsiTheme="majorHAnsi" w:cstheme="majorHAnsi"/>
          <w:lang w:val="en-US" w:eastAsia="en-GB"/>
        </w:rPr>
        <w:t>What is already known (include key scientific information/data) </w:t>
      </w:r>
    </w:p>
    <w:p w:rsidR="00517CD1" w:rsidRPr="00517CD1" w:rsidRDefault="0003767C" w:rsidP="00517CD1">
      <w:pPr>
        <w:pStyle w:val="ListParagraph"/>
        <w:rPr>
          <w:rFonts w:asciiTheme="majorHAnsi" w:eastAsia="Times New Roman" w:hAnsiTheme="majorHAnsi" w:cstheme="majorHAnsi"/>
          <w:sz w:val="20"/>
          <w:szCs w:val="20"/>
          <w:lang w:val="en-US" w:eastAsia="en-GB"/>
        </w:rPr>
      </w:pPr>
      <w:r>
        <w:rPr>
          <w:rFonts w:asciiTheme="majorHAnsi" w:eastAsia="Times New Roman" w:hAnsiTheme="majorHAnsi" w:cstheme="majorHAnsi"/>
          <w:sz w:val="20"/>
          <w:szCs w:val="20"/>
          <w:lang w:val="en-US" w:eastAsia="en-GB"/>
        </w:rPr>
        <w:t>2 -</w:t>
      </w:r>
      <w:r w:rsidR="00517CD1" w:rsidRPr="00517CD1">
        <w:rPr>
          <w:rFonts w:asciiTheme="majorHAnsi" w:eastAsia="Times New Roman" w:hAnsiTheme="majorHAnsi" w:cstheme="majorHAnsi"/>
          <w:sz w:val="20"/>
          <w:szCs w:val="20"/>
          <w:lang w:val="en-US" w:eastAsia="en-GB"/>
        </w:rPr>
        <w:t>3 sentences</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517CD1" w:rsidRPr="0003767C" w:rsidRDefault="00517CD1" w:rsidP="0003767C">
      <w:pPr>
        <w:rPr>
          <w:rFonts w:eastAsia="Times New Roman" w:cstheme="majorHAnsi"/>
          <w:lang w:val="en-US" w:eastAsia="en-GB"/>
        </w:rPr>
      </w:pPr>
    </w:p>
    <w:p w:rsidR="00517CD1" w:rsidRPr="00517CD1" w:rsidRDefault="00517CD1" w:rsidP="005B563C">
      <w:pPr>
        <w:pStyle w:val="ListParagraph"/>
        <w:numPr>
          <w:ilvl w:val="0"/>
          <w:numId w:val="13"/>
        </w:numPr>
        <w:rPr>
          <w:rFonts w:asciiTheme="majorHAnsi" w:eastAsia="Times New Roman" w:hAnsiTheme="majorHAnsi" w:cstheme="majorHAnsi"/>
          <w:lang w:val="en-US" w:eastAsia="en-GB"/>
        </w:rPr>
      </w:pPr>
      <w:r w:rsidRPr="00517CD1">
        <w:rPr>
          <w:rFonts w:eastAsia="Times New Roman" w:cstheme="majorHAnsi"/>
          <w:lang w:val="en-US" w:eastAsia="en-GB"/>
        </w:rPr>
        <w:t>Gaps in knowledge (link what we don’t know to your experiment) </w:t>
      </w:r>
    </w:p>
    <w:p w:rsidR="00517CD1" w:rsidRPr="00517CD1" w:rsidRDefault="00517CD1" w:rsidP="00517CD1">
      <w:pPr>
        <w:pStyle w:val="ListParagraph"/>
        <w:rPr>
          <w:rFonts w:asciiTheme="majorHAnsi" w:eastAsia="Times New Roman" w:hAnsiTheme="majorHAnsi" w:cstheme="majorHAnsi"/>
          <w:sz w:val="20"/>
          <w:szCs w:val="20"/>
          <w:lang w:val="en-US" w:eastAsia="en-GB"/>
        </w:rPr>
      </w:pPr>
      <w:r w:rsidRPr="00517CD1">
        <w:rPr>
          <w:rFonts w:eastAsia="Times New Roman" w:cstheme="majorHAnsi"/>
          <w:sz w:val="20"/>
          <w:szCs w:val="20"/>
          <w:lang w:val="en-US" w:eastAsia="en-GB"/>
        </w:rPr>
        <w:t>1-2 sentences</w:t>
      </w:r>
    </w:p>
    <w:p w:rsidR="00517CD1"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w:t>
      </w:r>
    </w:p>
    <w:p w:rsidR="00517CD1" w:rsidRPr="00517CD1" w:rsidRDefault="00517CD1" w:rsidP="00517CD1">
      <w:pPr>
        <w:rPr>
          <w:rFonts w:eastAsia="Times New Roman" w:cstheme="majorHAnsi"/>
          <w:lang w:val="en-US" w:eastAsia="en-GB"/>
        </w:rPr>
      </w:pPr>
    </w:p>
    <w:p w:rsidR="00517CD1" w:rsidRPr="00517CD1" w:rsidRDefault="00517CD1" w:rsidP="005B563C">
      <w:pPr>
        <w:pStyle w:val="ListParagraph"/>
        <w:numPr>
          <w:ilvl w:val="0"/>
          <w:numId w:val="13"/>
        </w:numPr>
        <w:rPr>
          <w:rFonts w:asciiTheme="majorHAnsi" w:eastAsia="Times New Roman" w:hAnsiTheme="majorHAnsi" w:cstheme="majorHAnsi"/>
          <w:lang w:val="en-US" w:eastAsia="en-GB"/>
        </w:rPr>
      </w:pPr>
      <w:r w:rsidRPr="00517CD1">
        <w:rPr>
          <w:rFonts w:eastAsia="Times New Roman" w:cstheme="majorHAnsi"/>
          <w:lang w:val="en-US" w:eastAsia="en-GB"/>
        </w:rPr>
        <w:t>Aim</w:t>
      </w:r>
    </w:p>
    <w:p w:rsidR="00517CD1" w:rsidRPr="00517CD1" w:rsidRDefault="00517CD1" w:rsidP="00517CD1">
      <w:pPr>
        <w:pStyle w:val="ListParagraph"/>
        <w:rPr>
          <w:rFonts w:asciiTheme="majorHAnsi" w:eastAsia="Times New Roman" w:hAnsiTheme="majorHAnsi" w:cstheme="majorHAnsi"/>
          <w:sz w:val="20"/>
          <w:szCs w:val="20"/>
          <w:lang w:val="en-US" w:eastAsia="en-GB"/>
        </w:rPr>
      </w:pPr>
      <w:r w:rsidRPr="00517CD1">
        <w:rPr>
          <w:rFonts w:asciiTheme="majorHAnsi" w:eastAsia="Times New Roman" w:hAnsiTheme="majorHAnsi" w:cstheme="majorHAnsi"/>
          <w:sz w:val="20"/>
          <w:szCs w:val="20"/>
          <w:lang w:val="en-US" w:eastAsia="en-GB"/>
        </w:rPr>
        <w:t>1 sentence</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w:t>
      </w:r>
    </w:p>
    <w:p w:rsidR="00517CD1" w:rsidRPr="00517CD1" w:rsidRDefault="00517CD1" w:rsidP="00517CD1">
      <w:pPr>
        <w:pStyle w:val="ListParagraph"/>
        <w:rPr>
          <w:rFonts w:asciiTheme="majorHAnsi" w:eastAsia="Times New Roman" w:hAnsiTheme="majorHAnsi" w:cstheme="majorHAnsi"/>
          <w:lang w:val="en-US" w:eastAsia="en-GB"/>
        </w:rPr>
      </w:pPr>
    </w:p>
    <w:p w:rsidR="00517CD1" w:rsidRPr="00517CD1" w:rsidRDefault="00517CD1" w:rsidP="005B563C">
      <w:pPr>
        <w:pStyle w:val="ListParagraph"/>
        <w:numPr>
          <w:ilvl w:val="0"/>
          <w:numId w:val="13"/>
        </w:numPr>
        <w:rPr>
          <w:rFonts w:asciiTheme="majorHAnsi" w:eastAsia="Times New Roman" w:hAnsiTheme="majorHAnsi" w:cstheme="majorHAnsi"/>
          <w:lang w:val="en-US" w:eastAsia="en-GB"/>
        </w:rPr>
      </w:pPr>
      <w:r w:rsidRPr="00517CD1">
        <w:rPr>
          <w:rFonts w:eastAsia="Times New Roman" w:cstheme="majorHAnsi"/>
          <w:lang w:val="en-US" w:eastAsia="en-GB"/>
        </w:rPr>
        <w:t>Hypothesis  </w:t>
      </w:r>
    </w:p>
    <w:p w:rsidR="00517CD1" w:rsidRPr="00517CD1" w:rsidRDefault="00517CD1" w:rsidP="005B563C">
      <w:pPr>
        <w:rPr>
          <w:rFonts w:eastAsia="Times New Roman" w:cstheme="majorHAnsi"/>
          <w:color w:val="auto"/>
          <w:sz w:val="20"/>
          <w:szCs w:val="20"/>
          <w:lang w:val="en-US" w:eastAsia="en-GB"/>
        </w:rPr>
      </w:pPr>
      <w:r w:rsidRPr="00517CD1">
        <w:rPr>
          <w:rFonts w:eastAsia="Times New Roman" w:cstheme="majorHAnsi"/>
          <w:color w:val="auto"/>
          <w:sz w:val="20"/>
          <w:szCs w:val="20"/>
          <w:lang w:val="en-US" w:eastAsia="en-GB"/>
        </w:rPr>
        <w:t xml:space="preserve">              1 sentence</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517CD1" w:rsidRDefault="00517CD1" w:rsidP="005B563C">
      <w:pPr>
        <w:rPr>
          <w:rStyle w:val="normaltextrun"/>
          <w:rFonts w:eastAsiaTheme="majorEastAsia" w:cstheme="majorBidi"/>
          <w:bCs/>
          <w:sz w:val="26"/>
          <w:szCs w:val="26"/>
        </w:rPr>
      </w:pPr>
    </w:p>
    <w:p w:rsidR="000940C8" w:rsidRDefault="000940C8">
      <w:pPr>
        <w:spacing w:line="240" w:lineRule="auto"/>
        <w:rPr>
          <w:rStyle w:val="normaltextrun"/>
          <w:rFonts w:eastAsiaTheme="majorEastAsia" w:cstheme="majorBidi"/>
          <w:bCs/>
          <w:sz w:val="26"/>
          <w:szCs w:val="26"/>
        </w:rPr>
      </w:pPr>
      <w:r>
        <w:rPr>
          <w:rStyle w:val="normaltextrun"/>
          <w:rFonts w:eastAsiaTheme="majorEastAsia" w:cstheme="majorBidi"/>
          <w:bCs/>
          <w:sz w:val="26"/>
          <w:szCs w:val="26"/>
        </w:rPr>
        <w:br w:type="page"/>
      </w:r>
    </w:p>
    <w:p w:rsidR="00517CD1" w:rsidRPr="007E0916" w:rsidRDefault="000940C8" w:rsidP="007E0916">
      <w:pPr>
        <w:pStyle w:val="Heading3"/>
        <w:rPr>
          <w:rStyle w:val="normaltextrun"/>
        </w:rPr>
      </w:pPr>
      <w:r>
        <w:rPr>
          <w:rStyle w:val="normaltextrun"/>
          <w:bCs/>
          <w:sz w:val="26"/>
          <w:szCs w:val="26"/>
        </w:rPr>
        <w:lastRenderedPageBreak/>
        <w:t>Metho</w:t>
      </w:r>
      <w:r w:rsidRPr="007E0916">
        <w:t>dolog</w:t>
      </w:r>
      <w:r>
        <w:rPr>
          <w:rStyle w:val="normaltextrun"/>
          <w:bCs/>
          <w:sz w:val="26"/>
          <w:szCs w:val="26"/>
        </w:rPr>
        <w:t>y</w:t>
      </w:r>
    </w:p>
    <w:p w:rsidR="000940C8" w:rsidRPr="000940C8" w:rsidRDefault="000940C8" w:rsidP="000940C8">
      <w:pPr>
        <w:pStyle w:val="Heading3"/>
        <w:rPr>
          <w:rStyle w:val="normaltextrun"/>
          <w:bCs/>
          <w:sz w:val="22"/>
          <w:szCs w:val="22"/>
        </w:rPr>
      </w:pPr>
      <w:r w:rsidRPr="000940C8">
        <w:rPr>
          <w:rStyle w:val="normaltextrun"/>
          <w:bCs/>
          <w:sz w:val="22"/>
          <w:szCs w:val="22"/>
        </w:rPr>
        <w:t xml:space="preserve">Instructions   </w:t>
      </w:r>
    </w:p>
    <w:p w:rsidR="000940C8" w:rsidRPr="000940C8" w:rsidRDefault="000940C8" w:rsidP="000940C8">
      <w:pPr>
        <w:rPr>
          <w:rStyle w:val="normaltextrun"/>
          <w:rFonts w:eastAsiaTheme="majorEastAsia" w:cstheme="majorBidi"/>
          <w:bCs/>
        </w:rPr>
      </w:pPr>
      <w:r w:rsidRPr="000940C8">
        <w:rPr>
          <w:rStyle w:val="normaltextrun"/>
          <w:rFonts w:eastAsiaTheme="majorEastAsia" w:cstheme="majorBidi"/>
          <w:bCs/>
        </w:rPr>
        <w:t xml:space="preserve">Write a list of the equipment and materials that you will use in the experiment.  </w:t>
      </w:r>
    </w:p>
    <w:p w:rsidR="000940C8" w:rsidRPr="000940C8" w:rsidRDefault="000940C8" w:rsidP="00625137">
      <w:pPr>
        <w:pStyle w:val="ListParagraph"/>
        <w:numPr>
          <w:ilvl w:val="0"/>
          <w:numId w:val="21"/>
        </w:numPr>
        <w:rPr>
          <w:rStyle w:val="normaltextrun"/>
          <w:rFonts w:eastAsiaTheme="majorEastAsia" w:cstheme="majorBidi"/>
          <w:bCs/>
          <w:sz w:val="22"/>
          <w:szCs w:val="22"/>
        </w:rPr>
      </w:pPr>
      <w:r w:rsidRPr="000940C8">
        <w:rPr>
          <w:rStyle w:val="normaltextrun"/>
          <w:rFonts w:eastAsiaTheme="majorEastAsia" w:cstheme="majorBidi"/>
          <w:bCs/>
          <w:sz w:val="22"/>
          <w:szCs w:val="22"/>
        </w:rPr>
        <w:t xml:space="preserve">Indicate the quantity of each item that you will need.   </w:t>
      </w:r>
    </w:p>
    <w:p w:rsidR="000940C8" w:rsidRDefault="000940C8" w:rsidP="00625137">
      <w:pPr>
        <w:pStyle w:val="ListParagraph"/>
        <w:numPr>
          <w:ilvl w:val="0"/>
          <w:numId w:val="21"/>
        </w:numPr>
        <w:rPr>
          <w:rStyle w:val="normaltextrun"/>
          <w:rFonts w:eastAsiaTheme="majorEastAsia" w:cstheme="majorBidi"/>
          <w:bCs/>
          <w:sz w:val="22"/>
          <w:szCs w:val="22"/>
        </w:rPr>
      </w:pPr>
      <w:r w:rsidRPr="000940C8">
        <w:rPr>
          <w:rStyle w:val="normaltextrun"/>
          <w:rFonts w:eastAsiaTheme="majorEastAsia" w:cstheme="majorBidi"/>
          <w:bCs/>
          <w:sz w:val="22"/>
          <w:szCs w:val="22"/>
        </w:rPr>
        <w:t xml:space="preserve">Write out the </w:t>
      </w:r>
      <w:r w:rsidR="00625137">
        <w:rPr>
          <w:rStyle w:val="normaltextrun"/>
          <w:rFonts w:eastAsiaTheme="majorEastAsia" w:cstheme="majorBidi"/>
          <w:bCs/>
          <w:sz w:val="22"/>
          <w:szCs w:val="22"/>
        </w:rPr>
        <w:t xml:space="preserve">method </w:t>
      </w:r>
      <w:r w:rsidRPr="000940C8">
        <w:rPr>
          <w:rStyle w:val="normaltextrun"/>
          <w:rFonts w:eastAsiaTheme="majorEastAsia" w:cstheme="majorBidi"/>
          <w:bCs/>
          <w:sz w:val="22"/>
          <w:szCs w:val="22"/>
        </w:rPr>
        <w:t>for your investigation. This should be</w:t>
      </w:r>
      <w:r w:rsidR="00625137">
        <w:rPr>
          <w:rStyle w:val="normaltextrun"/>
          <w:rFonts w:eastAsiaTheme="majorEastAsia" w:cstheme="majorBidi"/>
          <w:bCs/>
          <w:sz w:val="22"/>
          <w:szCs w:val="22"/>
        </w:rPr>
        <w:t xml:space="preserve"> </w:t>
      </w:r>
      <w:r w:rsidRPr="000940C8">
        <w:rPr>
          <w:rStyle w:val="normaltextrun"/>
          <w:rFonts w:eastAsiaTheme="majorEastAsia" w:cstheme="majorBidi"/>
          <w:bCs/>
          <w:sz w:val="22"/>
          <w:szCs w:val="22"/>
        </w:rPr>
        <w:t>step by step</w:t>
      </w:r>
      <w:r w:rsidR="00625137">
        <w:rPr>
          <w:rStyle w:val="normaltextrun"/>
          <w:rFonts w:eastAsiaTheme="majorEastAsia" w:cstheme="majorBidi"/>
          <w:bCs/>
          <w:sz w:val="22"/>
          <w:szCs w:val="22"/>
        </w:rPr>
        <w:t xml:space="preserve"> and</w:t>
      </w:r>
      <w:r w:rsidRPr="000940C8">
        <w:rPr>
          <w:rStyle w:val="normaltextrun"/>
          <w:rFonts w:eastAsiaTheme="majorEastAsia" w:cstheme="majorBidi"/>
          <w:bCs/>
          <w:sz w:val="22"/>
          <w:szCs w:val="22"/>
        </w:rPr>
        <w:t xml:space="preserve"> i</w:t>
      </w:r>
      <w:r>
        <w:rPr>
          <w:rStyle w:val="normaltextrun"/>
          <w:rFonts w:eastAsiaTheme="majorEastAsia" w:cstheme="majorBidi"/>
          <w:bCs/>
          <w:sz w:val="22"/>
          <w:szCs w:val="22"/>
        </w:rPr>
        <w:t>n past</w:t>
      </w:r>
      <w:r w:rsidRPr="000940C8">
        <w:rPr>
          <w:rStyle w:val="normaltextrun"/>
          <w:rFonts w:eastAsiaTheme="majorEastAsia" w:cstheme="majorBidi"/>
          <w:bCs/>
          <w:sz w:val="22"/>
          <w:szCs w:val="22"/>
        </w:rPr>
        <w:t xml:space="preserve"> tense.  </w:t>
      </w:r>
    </w:p>
    <w:p w:rsidR="000940C8" w:rsidRDefault="00511A02" w:rsidP="000940C8">
      <w:pPr>
        <w:rPr>
          <w:rStyle w:val="normaltextrun"/>
          <w:rFonts w:eastAsiaTheme="majorEastAsia" w:cstheme="majorBidi"/>
          <w:bCs/>
        </w:rPr>
      </w:pPr>
      <w:r>
        <w:rPr>
          <w:noProof/>
          <w14:ligatures w14:val="standardContextual"/>
        </w:rPr>
        <mc:AlternateContent>
          <mc:Choice Requires="wps">
            <w:drawing>
              <wp:anchor distT="0" distB="0" distL="114300" distR="114300" simplePos="0" relativeHeight="251659264" behindDoc="0" locked="0" layoutInCell="1" allowOverlap="1">
                <wp:simplePos x="0" y="0"/>
                <wp:positionH relativeFrom="column">
                  <wp:posOffset>3815080</wp:posOffset>
                </wp:positionH>
                <wp:positionV relativeFrom="paragraph">
                  <wp:posOffset>173201</wp:posOffset>
                </wp:positionV>
                <wp:extent cx="2760292" cy="1051133"/>
                <wp:effectExtent l="0" t="0" r="0" b="3175"/>
                <wp:wrapNone/>
                <wp:docPr id="1019364075" name="Text Box 1"/>
                <wp:cNvGraphicFramePr/>
                <a:graphic xmlns:a="http://schemas.openxmlformats.org/drawingml/2006/main">
                  <a:graphicData uri="http://schemas.microsoft.com/office/word/2010/wordprocessingShape">
                    <wps:wsp>
                      <wps:cNvSpPr txBox="1"/>
                      <wps:spPr>
                        <a:xfrm>
                          <a:off x="0" y="0"/>
                          <a:ext cx="2760292" cy="1051133"/>
                        </a:xfrm>
                        <a:prstGeom prst="rect">
                          <a:avLst/>
                        </a:prstGeom>
                        <a:solidFill>
                          <a:schemeClr val="lt1"/>
                        </a:solidFill>
                        <a:ln w="6350">
                          <a:noFill/>
                        </a:ln>
                      </wps:spPr>
                      <wps:txbx>
                        <w:txbxContent>
                          <w:p w:rsidR="00625137" w:rsidRPr="00511A02" w:rsidRDefault="00625137" w:rsidP="00511A02">
                            <w:pPr>
                              <w:pStyle w:val="Heading3"/>
                              <w:rPr>
                                <w:rFonts w:ascii="Segoe UI" w:eastAsia="Times New Roman" w:hAnsi="Segoe UI" w:cs="Segoe UI"/>
                                <w:sz w:val="16"/>
                                <w:szCs w:val="16"/>
                                <w:lang w:val="en-US" w:eastAsia="en-GB"/>
                              </w:rPr>
                            </w:pPr>
                            <w:r w:rsidRPr="00511A02">
                              <w:rPr>
                                <w:rFonts w:eastAsia="Times New Roman"/>
                                <w:sz w:val="22"/>
                                <w:szCs w:val="22"/>
                                <w:lang w:val="en-US" w:eastAsia="en-GB"/>
                              </w:rPr>
                              <w:t> </w:t>
                            </w:r>
                            <w:r w:rsidRPr="00511A02">
                              <w:rPr>
                                <w:rFonts w:eastAsia="Times New Roman"/>
                                <w:sz w:val="20"/>
                                <w:szCs w:val="20"/>
                                <w:lang w:eastAsia="en-GB"/>
                              </w:rPr>
                              <w:t>Materials Checklist  </w:t>
                            </w:r>
                            <w:r w:rsidRPr="00511A02">
                              <w:rPr>
                                <w:rFonts w:eastAsia="Times New Roman"/>
                                <w:sz w:val="20"/>
                                <w:szCs w:val="20"/>
                                <w:lang w:val="en-US" w:eastAsia="en-GB"/>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9"/>
                              <w:gridCol w:w="3402"/>
                            </w:tblGrid>
                            <w:tr w:rsidR="00625137"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All equipment and chemicals are listed </w:t>
                                  </w:r>
                                </w:p>
                              </w:tc>
                            </w:tr>
                            <w:tr w:rsidR="00625137"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Includes the amounts of each item  </w:t>
                                  </w:r>
                                </w:p>
                              </w:tc>
                            </w:tr>
                            <w:tr w:rsidR="00625137"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textAlignment w:val="baseline"/>
                                    <w:rPr>
                                      <w:rFonts w:eastAsia="Times New Roman" w:cstheme="majorHAnsi"/>
                                      <w:color w:val="auto"/>
                                      <w:sz w:val="24"/>
                                      <w:szCs w:val="24"/>
                                      <w:lang w:val="en-US" w:eastAsia="en-GB"/>
                                    </w:rPr>
                                  </w:pPr>
                                  <w:r w:rsidRPr="00625137">
                                    <w:rPr>
                                      <w:rFonts w:eastAsia="Times New Roman" w:cstheme="majorHAnsi"/>
                                      <w:color w:val="auto"/>
                                      <w:sz w:val="20"/>
                                      <w:szCs w:val="20"/>
                                      <w:lang w:val="en-US" w:eastAsia="en-GB"/>
                                    </w:rPr>
                                    <w:t>All materials can be obtained </w:t>
                                  </w:r>
                                </w:p>
                              </w:tc>
                            </w:tr>
                          </w:tbl>
                          <w:p w:rsidR="00625137" w:rsidRDefault="0062513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00.4pt;margin-top:13.65pt;width:217.35pt;height:8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" fillcolor="white [3201]" stroked="f" strokeweight=".5pt">
                <v:textbox>
                  <w:txbxContent>
                    <w:p w:rsidR="00625137" w:rsidRPr="00511A02" w:rsidRDefault="00625137" w:rsidP="00511A02">
                      <w:pPr>
                        <w:pStyle w:val="Heading3"/>
                        <w:rPr>
                          <w:rFonts w:ascii="Segoe UI" w:eastAsia="Times New Roman" w:hAnsi="Segoe UI" w:cs="Segoe UI"/>
                          <w:sz w:val="16"/>
                          <w:szCs w:val="16"/>
                          <w:lang w:val="en-US" w:eastAsia="en-GB"/>
                        </w:rPr>
                      </w:pPr>
                      <w:r w:rsidRPr="00511A02">
                        <w:rPr>
                          <w:rFonts w:eastAsia="Times New Roman"/>
                          <w:sz w:val="22"/>
                          <w:szCs w:val="22"/>
                          <w:lang w:val="en-US" w:eastAsia="en-GB"/>
                        </w:rPr>
                        <w:t> </w:t>
                      </w:r>
                      <w:r w:rsidRPr="00511A02">
                        <w:rPr>
                          <w:rFonts w:eastAsia="Times New Roman"/>
                          <w:sz w:val="20"/>
                          <w:szCs w:val="20"/>
                          <w:lang w:eastAsia="en-GB"/>
                        </w:rPr>
                        <w:t>Materials Checklist  </w:t>
                      </w:r>
                      <w:r w:rsidRPr="00511A02">
                        <w:rPr>
                          <w:rFonts w:eastAsia="Times New Roman"/>
                          <w:sz w:val="20"/>
                          <w:szCs w:val="20"/>
                          <w:lang w:val="en-US" w:eastAsia="en-GB"/>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9"/>
                        <w:gridCol w:w="3402"/>
                      </w:tblGrid>
                      <w:tr w:rsidR="00625137"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All equipment and chemicals are listed </w:t>
                            </w:r>
                          </w:p>
                        </w:tc>
                      </w:tr>
                      <w:tr w:rsidR="00625137"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Includes the amounts of each item  </w:t>
                            </w:r>
                          </w:p>
                        </w:tc>
                      </w:tr>
                      <w:tr w:rsidR="00625137"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25137" w:rsidRPr="00625137" w:rsidRDefault="00625137" w:rsidP="00625137">
                            <w:pPr>
                              <w:spacing w:line="240" w:lineRule="auto"/>
                              <w:textAlignment w:val="baseline"/>
                              <w:rPr>
                                <w:rFonts w:eastAsia="Times New Roman" w:cstheme="majorHAnsi"/>
                                <w:color w:val="auto"/>
                                <w:sz w:val="24"/>
                                <w:szCs w:val="24"/>
                                <w:lang w:val="en-US" w:eastAsia="en-GB"/>
                              </w:rPr>
                            </w:pPr>
                            <w:r w:rsidRPr="00625137">
                              <w:rPr>
                                <w:rFonts w:eastAsia="Times New Roman" w:cstheme="majorHAnsi"/>
                                <w:color w:val="auto"/>
                                <w:sz w:val="20"/>
                                <w:szCs w:val="20"/>
                                <w:lang w:val="en-US" w:eastAsia="en-GB"/>
                              </w:rPr>
                              <w:t>All materials can be obtained </w:t>
                            </w:r>
                          </w:p>
                        </w:tc>
                      </w:tr>
                    </w:tbl>
                    <w:p w:rsidR="00625137" w:rsidRDefault="00625137"/>
                  </w:txbxContent>
                </v:textbox>
              </v:shape>
            </w:pict>
          </mc:Fallback>
        </mc:AlternateContent>
      </w:r>
    </w:p>
    <w:p w:rsidR="000940C8" w:rsidRDefault="000940C8" w:rsidP="000940C8">
      <w:pPr>
        <w:pStyle w:val="Heading3"/>
        <w:rPr>
          <w:rStyle w:val="normaltextrun"/>
          <w:bCs/>
        </w:rPr>
      </w:pPr>
      <w:r>
        <w:rPr>
          <w:rStyle w:val="normaltextrun"/>
          <w:bCs/>
        </w:rPr>
        <w:t>Materials</w:t>
      </w:r>
    </w:p>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Default="000940C8" w:rsidP="000940C8"/>
    <w:p w:rsidR="000940C8" w:rsidRPr="000940C8" w:rsidRDefault="000940C8" w:rsidP="000940C8"/>
    <w:p w:rsidR="000940C8" w:rsidRDefault="000940C8" w:rsidP="000940C8">
      <w:pPr>
        <w:rPr>
          <w:rStyle w:val="normaltextrun"/>
          <w:rFonts w:eastAsiaTheme="majorEastAsia" w:cstheme="majorBidi"/>
          <w:bCs/>
        </w:rPr>
      </w:pPr>
    </w:p>
    <w:p w:rsidR="000940C8" w:rsidRDefault="00511A02" w:rsidP="000940C8">
      <w:pPr>
        <w:pStyle w:val="Heading3"/>
        <w:rPr>
          <w:rStyle w:val="normaltextrun"/>
          <w:bCs/>
        </w:rPr>
      </w:pPr>
      <w:r>
        <w:rPr>
          <w:bCs/>
          <w:noProof/>
          <w14:ligatures w14:val="standardContextual"/>
        </w:rPr>
        <mc:AlternateContent>
          <mc:Choice Requires="wps">
            <w:drawing>
              <wp:anchor distT="0" distB="0" distL="114300" distR="114300" simplePos="0" relativeHeight="251660288" behindDoc="0" locked="0" layoutInCell="1" allowOverlap="1">
                <wp:simplePos x="0" y="0"/>
                <wp:positionH relativeFrom="column">
                  <wp:posOffset>3815698</wp:posOffset>
                </wp:positionH>
                <wp:positionV relativeFrom="paragraph">
                  <wp:posOffset>97612</wp:posOffset>
                </wp:positionV>
                <wp:extent cx="2845222" cy="1341689"/>
                <wp:effectExtent l="0" t="0" r="0" b="5080"/>
                <wp:wrapNone/>
                <wp:docPr id="111299451" name="Text Box 2"/>
                <wp:cNvGraphicFramePr/>
                <a:graphic xmlns:a="http://schemas.openxmlformats.org/drawingml/2006/main">
                  <a:graphicData uri="http://schemas.microsoft.com/office/word/2010/wordprocessingShape">
                    <wps:wsp>
                      <wps:cNvSpPr txBox="1"/>
                      <wps:spPr>
                        <a:xfrm>
                          <a:off x="0" y="0"/>
                          <a:ext cx="2845222" cy="1341689"/>
                        </a:xfrm>
                        <a:prstGeom prst="rect">
                          <a:avLst/>
                        </a:prstGeom>
                        <a:solidFill>
                          <a:schemeClr val="lt1"/>
                        </a:solidFill>
                        <a:ln w="6350">
                          <a:noFill/>
                        </a:ln>
                      </wps:spPr>
                      <wps:txbx>
                        <w:txbxContent>
                          <w:p w:rsidR="00511A02" w:rsidRPr="00511A02" w:rsidRDefault="00511A02" w:rsidP="00511A02">
                            <w:pPr>
                              <w:pStyle w:val="Heading3"/>
                              <w:rPr>
                                <w:rFonts w:ascii="Segoe UI" w:eastAsia="Times New Roman" w:hAnsi="Segoe UI" w:cs="Segoe UI"/>
                                <w:sz w:val="15"/>
                                <w:szCs w:val="15"/>
                                <w:lang w:eastAsia="en-GB"/>
                              </w:rPr>
                            </w:pPr>
                            <w:r w:rsidRPr="00511A02">
                              <w:rPr>
                                <w:rFonts w:eastAsia="Times New Roman"/>
                                <w:sz w:val="21"/>
                                <w:szCs w:val="21"/>
                                <w:lang w:eastAsia="en-GB"/>
                              </w:rPr>
                              <w:t>Procedure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9"/>
                              <w:gridCol w:w="3261"/>
                            </w:tblGrid>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Numerical steps are used </w:t>
                                  </w:r>
                                </w:p>
                              </w:tc>
                            </w:tr>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The steps are in correct order </w:t>
                                  </w:r>
                                </w:p>
                              </w:tc>
                            </w:tr>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Quantity of each item included </w:t>
                                  </w:r>
                                </w:p>
                              </w:tc>
                            </w:tr>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 xml:space="preserve">Is written in </w:t>
                                  </w:r>
                                  <w:r>
                                    <w:rPr>
                                      <w:rFonts w:eastAsia="Times New Roman" w:cstheme="majorHAnsi"/>
                                      <w:color w:val="auto"/>
                                      <w:sz w:val="20"/>
                                      <w:szCs w:val="20"/>
                                      <w:lang w:eastAsia="en-GB"/>
                                    </w:rPr>
                                    <w:t>past</w:t>
                                  </w:r>
                                  <w:r w:rsidRPr="00511A02">
                                    <w:rPr>
                                      <w:rFonts w:eastAsia="Times New Roman" w:cstheme="majorHAnsi"/>
                                      <w:color w:val="auto"/>
                                      <w:sz w:val="20"/>
                                      <w:szCs w:val="20"/>
                                      <w:lang w:eastAsia="en-GB"/>
                                    </w:rPr>
                                    <w:t xml:space="preserve"> tense </w:t>
                                  </w:r>
                                </w:p>
                              </w:tc>
                            </w:tr>
                          </w:tbl>
                          <w:p w:rsidR="00511A02" w:rsidRPr="00511A02" w:rsidRDefault="00511A02" w:rsidP="00511A02">
                            <w:pPr>
                              <w:spacing w:line="240" w:lineRule="auto"/>
                              <w:textAlignment w:val="baseline"/>
                              <w:rPr>
                                <w:rFonts w:ascii="Segoe UI" w:eastAsia="Times New Roman" w:hAnsi="Segoe UI" w:cs="Segoe UI"/>
                                <w:color w:val="auto"/>
                                <w:sz w:val="18"/>
                                <w:szCs w:val="18"/>
                                <w:lang w:eastAsia="en-GB"/>
                              </w:rPr>
                            </w:pPr>
                            <w:r w:rsidRPr="00511A02">
                              <w:rPr>
                                <w:rFonts w:ascii="Calibri" w:eastAsia="Times New Roman" w:hAnsi="Calibri" w:cs="Calibri"/>
                                <w:color w:val="auto"/>
                                <w:lang w:eastAsia="en-GB"/>
                              </w:rPr>
                              <w:t> </w:t>
                            </w:r>
                          </w:p>
                          <w:p w:rsidR="00511A02" w:rsidRDefault="00511A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300.45pt;margin-top:7.7pt;width:224.05pt;height:105.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" fillcolor="white [3201]" stroked="f" strokeweight=".5pt">
                <v:textbox>
                  <w:txbxContent>
                    <w:p w:rsidR="00511A02" w:rsidRPr="00511A02" w:rsidRDefault="00511A02" w:rsidP="00511A02">
                      <w:pPr>
                        <w:pStyle w:val="Heading3"/>
                        <w:rPr>
                          <w:rFonts w:ascii="Segoe UI" w:eastAsia="Times New Roman" w:hAnsi="Segoe UI" w:cs="Segoe UI"/>
                          <w:sz w:val="15"/>
                          <w:szCs w:val="15"/>
                          <w:lang w:eastAsia="en-GB"/>
                        </w:rPr>
                      </w:pPr>
                      <w:r w:rsidRPr="00511A02">
                        <w:rPr>
                          <w:rFonts w:eastAsia="Times New Roman"/>
                          <w:sz w:val="21"/>
                          <w:szCs w:val="21"/>
                          <w:lang w:eastAsia="en-GB"/>
                        </w:rPr>
                        <w:t>Procedure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9"/>
                        <w:gridCol w:w="3261"/>
                      </w:tblGrid>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Numerical steps are used </w:t>
                            </w:r>
                          </w:p>
                        </w:tc>
                      </w:tr>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The steps are in correct order </w:t>
                            </w:r>
                          </w:p>
                        </w:tc>
                      </w:tr>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Quantity of each item included </w:t>
                            </w:r>
                          </w:p>
                        </w:tc>
                      </w:tr>
                      <w:tr w:rsidR="00511A02"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11A02" w:rsidRPr="00511A02" w:rsidRDefault="00511A02"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 xml:space="preserve">Is written in </w:t>
                            </w:r>
                            <w:r>
                              <w:rPr>
                                <w:rFonts w:eastAsia="Times New Roman" w:cstheme="majorHAnsi"/>
                                <w:color w:val="auto"/>
                                <w:sz w:val="20"/>
                                <w:szCs w:val="20"/>
                                <w:lang w:eastAsia="en-GB"/>
                              </w:rPr>
                              <w:t>past</w:t>
                            </w:r>
                            <w:r w:rsidRPr="00511A02">
                              <w:rPr>
                                <w:rFonts w:eastAsia="Times New Roman" w:cstheme="majorHAnsi"/>
                                <w:color w:val="auto"/>
                                <w:sz w:val="20"/>
                                <w:szCs w:val="20"/>
                                <w:lang w:eastAsia="en-GB"/>
                              </w:rPr>
                              <w:t xml:space="preserve"> tense </w:t>
                            </w:r>
                          </w:p>
                        </w:tc>
                      </w:tr>
                    </w:tbl>
                    <w:p w:rsidR="00511A02" w:rsidRPr="00511A02" w:rsidRDefault="00511A02" w:rsidP="00511A02">
                      <w:pPr>
                        <w:spacing w:line="240" w:lineRule="auto"/>
                        <w:textAlignment w:val="baseline"/>
                        <w:rPr>
                          <w:rFonts w:ascii="Segoe UI" w:eastAsia="Times New Roman" w:hAnsi="Segoe UI" w:cs="Segoe UI"/>
                          <w:color w:val="auto"/>
                          <w:sz w:val="18"/>
                          <w:szCs w:val="18"/>
                          <w:lang w:eastAsia="en-GB"/>
                        </w:rPr>
                      </w:pPr>
                      <w:r w:rsidRPr="00511A02">
                        <w:rPr>
                          <w:rFonts w:ascii="Calibri" w:eastAsia="Times New Roman" w:hAnsi="Calibri" w:cs="Calibri"/>
                          <w:color w:val="auto"/>
                          <w:lang w:eastAsia="en-GB"/>
                        </w:rPr>
                        <w:t> </w:t>
                      </w:r>
                    </w:p>
                    <w:p w:rsidR="00511A02" w:rsidRDefault="00511A02"/>
                  </w:txbxContent>
                </v:textbox>
              </v:shape>
            </w:pict>
          </mc:Fallback>
        </mc:AlternateContent>
      </w:r>
      <w:r w:rsidR="000940C8">
        <w:rPr>
          <w:rStyle w:val="normaltextrun"/>
          <w:bCs/>
        </w:rPr>
        <w:t>Method</w:t>
      </w:r>
    </w:p>
    <w:p w:rsidR="000940C8" w:rsidRDefault="000940C8" w:rsidP="000940C8">
      <w:pPr>
        <w:rPr>
          <w:rStyle w:val="normaltextrun"/>
          <w:rFonts w:eastAsiaTheme="majorEastAsia" w:cstheme="majorBidi"/>
          <w:bCs/>
          <w:color w:val="1F3763" w:themeColor="accent1" w:themeShade="7F"/>
          <w:sz w:val="24"/>
          <w:szCs w:val="24"/>
        </w:rPr>
      </w:pPr>
      <w:r>
        <w:rPr>
          <w:rStyle w:val="normaltextrun"/>
          <w:bCs/>
        </w:rPr>
        <w:br w:type="page"/>
      </w:r>
    </w:p>
    <w:p w:rsidR="000940C8" w:rsidRPr="007E0916" w:rsidRDefault="000940C8" w:rsidP="007E0916">
      <w:pPr>
        <w:pStyle w:val="Heading3"/>
        <w:rPr>
          <w:rStyle w:val="normaltextrun"/>
        </w:rPr>
      </w:pPr>
      <w:r w:rsidRPr="007E0916">
        <w:rPr>
          <w:rStyle w:val="normaltextrun"/>
        </w:rPr>
        <w:lastRenderedPageBreak/>
        <w:t>Risk Assessment</w:t>
      </w:r>
    </w:p>
    <w:p w:rsidR="000940C8" w:rsidRPr="000940C8" w:rsidRDefault="000940C8" w:rsidP="000940C8">
      <w:pPr>
        <w:spacing w:line="240" w:lineRule="auto"/>
        <w:textAlignment w:val="baseline"/>
        <w:rPr>
          <w:rFonts w:eastAsia="Times New Roman" w:cstheme="majorHAnsi"/>
          <w:color w:val="auto"/>
          <w:sz w:val="18"/>
          <w:szCs w:val="18"/>
          <w:lang w:eastAsia="en-GB"/>
        </w:rPr>
      </w:pPr>
      <w:r w:rsidRPr="000940C8">
        <w:rPr>
          <w:rFonts w:eastAsia="Times New Roman" w:cstheme="majorHAnsi"/>
          <w:color w:val="auto"/>
          <w:lang w:eastAsia="en-GB"/>
        </w:rPr>
        <w:t>Whenever conducting an experiment, it is important to identify the hazards and then state what precautions will be taken to prevent injury. This section must be completed before the experiment is conducted.  </w:t>
      </w:r>
    </w:p>
    <w:p w:rsidR="000940C8" w:rsidRPr="000940C8" w:rsidRDefault="000940C8" w:rsidP="000940C8">
      <w:pPr>
        <w:spacing w:line="240" w:lineRule="auto"/>
        <w:textAlignment w:val="baseline"/>
        <w:rPr>
          <w:rFonts w:eastAsia="Times New Roman" w:cstheme="majorHAnsi"/>
          <w:color w:val="auto"/>
          <w:sz w:val="18"/>
          <w:szCs w:val="18"/>
          <w:lang w:eastAsia="en-GB"/>
        </w:rPr>
      </w:pPr>
      <w:r w:rsidRPr="000940C8">
        <w:rPr>
          <w:rFonts w:eastAsia="Times New Roman" w:cstheme="majorHAnsi"/>
          <w:color w:val="auto"/>
          <w:lang w:eastAsia="en-GB"/>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37"/>
        <w:gridCol w:w="3315"/>
        <w:gridCol w:w="3827"/>
      </w:tblGrid>
      <w:tr w:rsidR="000940C8" w:rsidRPr="000940C8" w:rsidTr="000940C8">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0940C8" w:rsidRPr="000940C8" w:rsidRDefault="000940C8" w:rsidP="000940C8">
            <w:pPr>
              <w:spacing w:line="240" w:lineRule="auto"/>
              <w:jc w:val="center"/>
              <w:textAlignment w:val="baseline"/>
              <w:rPr>
                <w:rFonts w:eastAsia="Times New Roman" w:cstheme="majorHAnsi"/>
                <w:color w:val="auto"/>
                <w:sz w:val="24"/>
                <w:szCs w:val="24"/>
                <w:lang w:eastAsia="en-GB"/>
              </w:rPr>
            </w:pPr>
            <w:r w:rsidRPr="000940C8">
              <w:rPr>
                <w:rFonts w:eastAsia="Times New Roman" w:cstheme="majorHAnsi"/>
                <w:color w:val="auto"/>
                <w:lang w:eastAsia="en-GB"/>
              </w:rPr>
              <w:t>Equipment/Chemical</w:t>
            </w:r>
            <w:r w:rsidRPr="000940C8">
              <w:rPr>
                <w:rFonts w:eastAsia="Times New Roman" w:cstheme="majorHAnsi"/>
                <w:color w:val="auto"/>
                <w:lang w:val="en-US" w:eastAsia="en-GB"/>
              </w:rPr>
              <w:t> or Process </w:t>
            </w:r>
            <w:r w:rsidRPr="000940C8">
              <w:rPr>
                <w:rFonts w:eastAsia="Times New Roman" w:cstheme="majorHAnsi"/>
                <w:color w:val="auto"/>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0940C8" w:rsidRPr="000940C8" w:rsidRDefault="000940C8" w:rsidP="000940C8">
            <w:pPr>
              <w:spacing w:line="240" w:lineRule="auto"/>
              <w:jc w:val="center"/>
              <w:textAlignment w:val="baseline"/>
              <w:rPr>
                <w:rFonts w:eastAsia="Times New Roman" w:cstheme="majorHAnsi"/>
                <w:color w:val="auto"/>
                <w:sz w:val="24"/>
                <w:szCs w:val="24"/>
                <w:lang w:eastAsia="en-GB"/>
              </w:rPr>
            </w:pPr>
            <w:r w:rsidRPr="000940C8">
              <w:rPr>
                <w:rFonts w:eastAsia="Times New Roman" w:cstheme="majorHAnsi"/>
                <w:color w:val="auto"/>
                <w:lang w:eastAsia="en-GB"/>
              </w:rPr>
              <w:t>Hazard  </w:t>
            </w:r>
          </w:p>
        </w:tc>
        <w:tc>
          <w:tcPr>
            <w:tcW w:w="382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0940C8" w:rsidRPr="000940C8" w:rsidRDefault="000940C8" w:rsidP="000940C8">
            <w:pPr>
              <w:spacing w:line="240" w:lineRule="auto"/>
              <w:jc w:val="center"/>
              <w:textAlignment w:val="baseline"/>
              <w:rPr>
                <w:rFonts w:eastAsia="Times New Roman" w:cstheme="majorHAnsi"/>
                <w:color w:val="auto"/>
                <w:sz w:val="24"/>
                <w:szCs w:val="24"/>
                <w:lang w:eastAsia="en-GB"/>
              </w:rPr>
            </w:pPr>
            <w:r w:rsidRPr="000940C8">
              <w:rPr>
                <w:rFonts w:eastAsia="Times New Roman" w:cstheme="majorHAnsi"/>
                <w:color w:val="auto"/>
                <w:lang w:eastAsia="en-GB"/>
              </w:rPr>
              <w:t>Safety Precaution  </w:t>
            </w:r>
          </w:p>
        </w:tc>
      </w:tr>
      <w:tr w:rsidR="000940C8" w:rsidRPr="000940C8" w:rsidTr="000940C8">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eastAsia="Times New Roman" w:cstheme="majorHAnsi"/>
                <w:color w:val="auto"/>
                <w:sz w:val="24"/>
                <w:szCs w:val="24"/>
                <w:lang w:eastAsia="en-GB"/>
              </w:rPr>
            </w:pPr>
            <w:r w:rsidRPr="000940C8">
              <w:rPr>
                <w:rFonts w:eastAsia="Times New Roman" w:cstheme="majorHAnsi"/>
                <w:color w:val="auto"/>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eastAsia="Times New Roman" w:cstheme="majorHAnsi"/>
                <w:color w:val="auto"/>
                <w:sz w:val="24"/>
                <w:szCs w:val="24"/>
                <w:lang w:eastAsia="en-GB"/>
              </w:rPr>
            </w:pPr>
            <w:r w:rsidRPr="000940C8">
              <w:rPr>
                <w:rFonts w:eastAsia="Times New Roman" w:cstheme="majorHAnsi"/>
                <w:color w:val="auto"/>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eastAsia="Times New Roman" w:cstheme="majorHAnsi"/>
                <w:color w:val="auto"/>
                <w:sz w:val="24"/>
                <w:szCs w:val="24"/>
                <w:lang w:eastAsia="en-GB"/>
              </w:rPr>
            </w:pPr>
            <w:r w:rsidRPr="000940C8">
              <w:rPr>
                <w:rFonts w:eastAsia="Times New Roman" w:cstheme="majorHAnsi"/>
                <w:color w:val="auto"/>
                <w:lang w:eastAsia="en-GB"/>
              </w:rPr>
              <w:t> </w:t>
            </w:r>
          </w:p>
        </w:tc>
      </w:tr>
      <w:tr w:rsidR="000940C8" w:rsidRPr="000940C8" w:rsidTr="000940C8">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r>
      <w:tr w:rsidR="000940C8" w:rsidRPr="000940C8" w:rsidTr="000940C8">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r>
      <w:tr w:rsidR="000940C8" w:rsidRPr="000940C8" w:rsidTr="000940C8">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r>
      <w:tr w:rsidR="000940C8" w:rsidRPr="000940C8" w:rsidTr="000940C8">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0940C8" w:rsidRPr="000940C8" w:rsidRDefault="000940C8" w:rsidP="000940C8">
            <w:pPr>
              <w:spacing w:line="720" w:lineRule="auto"/>
              <w:jc w:val="center"/>
              <w:textAlignment w:val="baseline"/>
              <w:rPr>
                <w:rFonts w:ascii="Times New Roman" w:eastAsia="Times New Roman" w:hAnsi="Times New Roman" w:cs="Times New Roman"/>
                <w:color w:val="auto"/>
                <w:sz w:val="24"/>
                <w:szCs w:val="24"/>
                <w:lang w:eastAsia="en-GB"/>
              </w:rPr>
            </w:pPr>
            <w:r w:rsidRPr="000940C8">
              <w:rPr>
                <w:rFonts w:ascii="Calibri Light" w:eastAsia="Times New Roman" w:hAnsi="Calibri Light" w:cs="Calibri Light"/>
                <w:color w:val="auto"/>
                <w:lang w:eastAsia="en-GB"/>
              </w:rPr>
              <w:t> </w:t>
            </w:r>
          </w:p>
        </w:tc>
      </w:tr>
    </w:tbl>
    <w:p w:rsidR="000940C8" w:rsidRDefault="000940C8" w:rsidP="000940C8"/>
    <w:p w:rsidR="000940C8" w:rsidRDefault="008407B9" w:rsidP="008407B9">
      <w:pPr>
        <w:pStyle w:val="Heading3"/>
      </w:pPr>
      <w:r>
        <w:t>Table of results</w:t>
      </w:r>
    </w:p>
    <w:p w:rsidR="008407B9" w:rsidRPr="008407B9" w:rsidRDefault="008407B9" w:rsidP="008407B9">
      <w:pPr>
        <w:rPr>
          <w:sz w:val="20"/>
          <w:szCs w:val="20"/>
        </w:rPr>
      </w:pPr>
      <w:r w:rsidRPr="008407B9">
        <w:rPr>
          <w:sz w:val="20"/>
          <w:szCs w:val="20"/>
        </w:rPr>
        <w:t xml:space="preserve">Set up your results table by  </w:t>
      </w:r>
    </w:p>
    <w:p w:rsidR="008407B9" w:rsidRPr="008407B9" w:rsidRDefault="008407B9" w:rsidP="008407B9">
      <w:pPr>
        <w:pStyle w:val="ListParagraph"/>
        <w:numPr>
          <w:ilvl w:val="0"/>
          <w:numId w:val="17"/>
        </w:numPr>
        <w:rPr>
          <w:sz w:val="20"/>
          <w:szCs w:val="20"/>
        </w:rPr>
      </w:pPr>
      <w:r w:rsidRPr="008407B9">
        <w:rPr>
          <w:sz w:val="20"/>
          <w:szCs w:val="20"/>
        </w:rPr>
        <w:t xml:space="preserve">writing a descriptive title.  </w:t>
      </w:r>
    </w:p>
    <w:p w:rsidR="008407B9" w:rsidRPr="008407B9" w:rsidRDefault="008407B9" w:rsidP="008407B9">
      <w:pPr>
        <w:pStyle w:val="ListParagraph"/>
        <w:numPr>
          <w:ilvl w:val="0"/>
          <w:numId w:val="17"/>
        </w:numPr>
        <w:rPr>
          <w:sz w:val="20"/>
          <w:szCs w:val="20"/>
        </w:rPr>
      </w:pPr>
      <w:r w:rsidRPr="008407B9">
        <w:rPr>
          <w:sz w:val="20"/>
          <w:szCs w:val="20"/>
        </w:rPr>
        <w:t xml:space="preserve">labelling your independent and dependent variables.   </w:t>
      </w:r>
    </w:p>
    <w:p w:rsidR="008407B9" w:rsidRPr="008407B9" w:rsidRDefault="008407B9" w:rsidP="008407B9">
      <w:pPr>
        <w:pStyle w:val="ListParagraph"/>
        <w:numPr>
          <w:ilvl w:val="0"/>
          <w:numId w:val="17"/>
        </w:numPr>
        <w:rPr>
          <w:sz w:val="20"/>
          <w:szCs w:val="20"/>
        </w:rPr>
      </w:pPr>
      <w:r w:rsidRPr="008407B9">
        <w:rPr>
          <w:sz w:val="20"/>
          <w:szCs w:val="20"/>
        </w:rPr>
        <w:t xml:space="preserve">including your units.  </w:t>
      </w:r>
    </w:p>
    <w:p w:rsidR="008407B9" w:rsidRPr="008407B9" w:rsidRDefault="008407B9" w:rsidP="008407B9">
      <w:pPr>
        <w:pStyle w:val="ListParagraph"/>
        <w:numPr>
          <w:ilvl w:val="0"/>
          <w:numId w:val="17"/>
        </w:numPr>
        <w:rPr>
          <w:sz w:val="20"/>
          <w:szCs w:val="20"/>
        </w:rPr>
      </w:pPr>
      <w:r w:rsidRPr="008407B9">
        <w:rPr>
          <w:sz w:val="20"/>
          <w:szCs w:val="20"/>
        </w:rPr>
        <w:t xml:space="preserve">Record your data directly into your results table as you are completing your experiment  </w:t>
      </w:r>
    </w:p>
    <w:p w:rsidR="008407B9" w:rsidRPr="008407B9" w:rsidRDefault="008407B9" w:rsidP="008407B9">
      <w:pPr>
        <w:rPr>
          <w:sz w:val="20"/>
          <w:szCs w:val="20"/>
        </w:rPr>
      </w:pPr>
    </w:p>
    <w:p w:rsidR="008407B9" w:rsidRPr="008407B9" w:rsidRDefault="008407B9" w:rsidP="008407B9">
      <w:pPr>
        <w:rPr>
          <w:sz w:val="20"/>
          <w:szCs w:val="20"/>
        </w:rPr>
      </w:pPr>
      <w:r w:rsidRPr="008407B9">
        <w:rPr>
          <w:sz w:val="20"/>
          <w:szCs w:val="20"/>
        </w:rPr>
        <w:t>You need to include a MINIMUM of 3 replicates.</w:t>
      </w:r>
    </w:p>
    <w:p w:rsidR="008407B9" w:rsidRDefault="008407B9" w:rsidP="008407B9">
      <w:pPr>
        <w:spacing w:line="240" w:lineRule="auto"/>
        <w:textAlignment w:val="baseline"/>
        <w:rPr>
          <w:rFonts w:ascii="Calibri" w:eastAsia="Times New Roman" w:hAnsi="Calibri" w:cs="Calibri"/>
          <w:color w:val="1E4E79"/>
          <w:sz w:val="32"/>
          <w:szCs w:val="32"/>
          <w:lang w:eastAsia="en-GB"/>
        </w:rPr>
      </w:pPr>
    </w:p>
    <w:p w:rsidR="008407B9" w:rsidRDefault="008407B9" w:rsidP="008407B9">
      <w:pPr>
        <w:spacing w:line="240" w:lineRule="auto"/>
        <w:textAlignment w:val="baseline"/>
        <w:rPr>
          <w:rFonts w:ascii="Calibri Light" w:eastAsia="Times New Roman" w:hAnsi="Calibri Light" w:cs="Calibri Light"/>
          <w:color w:val="auto"/>
          <w:lang w:val="en-US" w:eastAsia="en-GB"/>
        </w:rPr>
      </w:pPr>
      <w:r w:rsidRPr="008407B9">
        <w:rPr>
          <w:rFonts w:ascii="Calibri Light" w:eastAsia="Times New Roman" w:hAnsi="Calibri Light" w:cs="Calibri Light"/>
          <w:color w:val="auto"/>
          <w:lang w:val="en-US" w:eastAsia="en-GB"/>
        </w:rPr>
        <w:t> </w:t>
      </w:r>
      <w:r>
        <w:rPr>
          <w:rFonts w:ascii="Calibri Light" w:eastAsia="Times New Roman" w:hAnsi="Calibri Light" w:cs="Calibri Light"/>
          <w:color w:val="auto"/>
          <w:lang w:val="en-US" w:eastAsia="en-GB"/>
        </w:rPr>
        <w:t>Title:</w:t>
      </w:r>
      <w:r w:rsidR="00625137">
        <w:rPr>
          <w:rFonts w:ascii="Calibri Light" w:eastAsia="Times New Roman" w:hAnsi="Calibri Light" w:cs="Calibri Light"/>
          <w:color w:val="auto"/>
          <w:lang w:val="en-US" w:eastAsia="en-GB"/>
        </w:rPr>
        <w:t xml:space="preserve"> </w:t>
      </w:r>
      <w:r>
        <w:rPr>
          <w:rFonts w:ascii="Calibri Light" w:eastAsia="Times New Roman" w:hAnsi="Calibri Light" w:cs="Calibri Light"/>
          <w:color w:val="auto"/>
          <w:lang w:val="en-US" w:eastAsia="en-GB"/>
        </w:rPr>
        <w:t>___________________________________________________________________________</w:t>
      </w:r>
    </w:p>
    <w:p w:rsidR="008407B9" w:rsidRPr="008407B9" w:rsidRDefault="008407B9" w:rsidP="008407B9">
      <w:pPr>
        <w:spacing w:line="240" w:lineRule="auto"/>
        <w:textAlignment w:val="baseline"/>
        <w:rPr>
          <w:rFonts w:ascii="Segoe UI" w:eastAsia="Times New Roman" w:hAnsi="Segoe UI" w:cs="Segoe UI"/>
          <w:color w:val="auto"/>
          <w:sz w:val="18"/>
          <w:szCs w:val="18"/>
          <w:lang w:val="en-US" w:eastAsia="en-GB"/>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17"/>
        <w:gridCol w:w="2513"/>
        <w:gridCol w:w="2513"/>
        <w:gridCol w:w="2514"/>
      </w:tblGrid>
      <w:tr w:rsidR="008407B9" w:rsidRPr="008407B9" w:rsidTr="00625137">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Dependent Variable (unit):   </w:t>
            </w:r>
          </w:p>
        </w:tc>
        <w:tc>
          <w:tcPr>
            <w:tcW w:w="7540" w:type="dxa"/>
            <w:gridSpan w:val="3"/>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r>
      <w:tr w:rsidR="008407B9" w:rsidRPr="008407B9" w:rsidTr="00625137">
        <w:trPr>
          <w:trHeight w:val="284"/>
        </w:trPr>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ascii="Calibri Light" w:eastAsia="Times New Roman" w:hAnsi="Calibri Light" w:cs="Calibri Light"/>
                <w:color w:val="auto"/>
                <w:lang w:val="en-US" w:eastAsia="en-GB"/>
              </w:rPr>
            </w:pPr>
            <w:r w:rsidRPr="008407B9">
              <w:rPr>
                <w:rFonts w:ascii="Calibri Light" w:eastAsia="Times New Roman" w:hAnsi="Calibri Light" w:cs="Calibri Light"/>
                <w:color w:val="auto"/>
                <w:lang w:val="en-US" w:eastAsia="en-GB"/>
              </w:rPr>
              <w:t>Independent Variable: </w:t>
            </w:r>
            <w:r w:rsidRPr="008407B9">
              <w:rPr>
                <w:rFonts w:ascii="Calibri Light" w:eastAsia="Times New Roman" w:hAnsi="Calibri Light" w:cs="Calibri Light"/>
                <w:color w:val="auto"/>
                <w:lang w:val="en-US" w:eastAsia="en-GB"/>
              </w:rPr>
              <w:br/>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center"/>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Replicate 1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center"/>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Replicate 2 </w:t>
            </w:r>
          </w:p>
        </w:tc>
        <w:tc>
          <w:tcPr>
            <w:tcW w:w="251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center"/>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Replicate 3 </w:t>
            </w:r>
          </w:p>
        </w:tc>
      </w:tr>
      <w:tr w:rsidR="008407B9" w:rsidRPr="008407B9" w:rsidTr="00625137">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w:eastAsia="Times New Roman" w:hAnsi="Calibri" w:cs="Calibri"/>
                <w:color w:val="auto"/>
                <w:lang w:val="en-US" w:eastAsia="en-GB"/>
              </w:rPr>
              <w:t>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w:eastAsia="Times New Roman" w:hAnsi="Calibri" w:cs="Calibri"/>
                <w:color w:val="auto"/>
                <w:lang w:val="en-US" w:eastAsia="en-GB"/>
              </w:rPr>
              <w:t> </w:t>
            </w:r>
          </w:p>
        </w:tc>
        <w:tc>
          <w:tcPr>
            <w:tcW w:w="251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w:eastAsia="Times New Roman" w:hAnsi="Calibri" w:cs="Calibri"/>
                <w:color w:val="auto"/>
                <w:lang w:val="en-US" w:eastAsia="en-GB"/>
              </w:rPr>
              <w:t> </w:t>
            </w:r>
          </w:p>
        </w:tc>
      </w:tr>
      <w:tr w:rsidR="008407B9" w:rsidRPr="008407B9" w:rsidTr="00625137">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w:eastAsia="Times New Roman" w:hAnsi="Calibri" w:cs="Calibri"/>
                <w:color w:val="auto"/>
                <w:lang w:val="en-US" w:eastAsia="en-GB"/>
              </w:rPr>
              <w:t>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c>
          <w:tcPr>
            <w:tcW w:w="251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r>
      <w:tr w:rsidR="008407B9" w:rsidRPr="008407B9" w:rsidTr="00625137">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c>
          <w:tcPr>
            <w:tcW w:w="251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c>
          <w:tcPr>
            <w:tcW w:w="251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360" w:lineRule="auto"/>
              <w:textAlignment w:val="baseline"/>
              <w:rPr>
                <w:rFonts w:ascii="Times New Roman" w:eastAsia="Times New Roman" w:hAnsi="Times New Roman" w:cs="Times New Roman"/>
                <w:color w:val="auto"/>
                <w:sz w:val="24"/>
                <w:szCs w:val="24"/>
                <w:lang w:val="en-US" w:eastAsia="en-GB"/>
              </w:rPr>
            </w:pPr>
            <w:r w:rsidRPr="008407B9">
              <w:rPr>
                <w:rFonts w:ascii="Calibri Light" w:eastAsia="Times New Roman" w:hAnsi="Calibri Light" w:cs="Calibri Light"/>
                <w:color w:val="auto"/>
                <w:lang w:val="en-US" w:eastAsia="en-GB"/>
              </w:rPr>
              <w:t> </w:t>
            </w:r>
          </w:p>
        </w:tc>
      </w:tr>
    </w:tbl>
    <w:p w:rsidR="008407B9" w:rsidRPr="008407B9" w:rsidRDefault="008407B9" w:rsidP="008407B9">
      <w:r w:rsidRPr="008407B9">
        <w:t xml:space="preserve"> </w:t>
      </w:r>
    </w:p>
    <w:p w:rsidR="008407B9" w:rsidRPr="008407B9" w:rsidRDefault="008407B9" w:rsidP="008407B9">
      <w:pPr>
        <w:pStyle w:val="Heading3"/>
        <w:rPr>
          <w:rFonts w:eastAsia="Times New Roman"/>
          <w:sz w:val="18"/>
          <w:szCs w:val="18"/>
          <w:lang w:eastAsia="en-GB"/>
        </w:rPr>
      </w:pPr>
      <w:r w:rsidRPr="008407B9">
        <w:rPr>
          <w:rFonts w:eastAsia="Times New Roman"/>
          <w:lang w:eastAsia="en-GB"/>
        </w:rPr>
        <w:t>Table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1"/>
        <w:gridCol w:w="4111"/>
      </w:tblGrid>
      <w:tr w:rsidR="008407B9" w:rsidRPr="008407B9" w:rsidTr="008407B9">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Includes a descriptive title </w:t>
            </w:r>
          </w:p>
        </w:tc>
      </w:tr>
      <w:tr w:rsidR="008407B9" w:rsidRPr="008407B9" w:rsidTr="008407B9">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Includes 3 or more replicates </w:t>
            </w:r>
          </w:p>
        </w:tc>
      </w:tr>
      <w:tr w:rsidR="008407B9" w:rsidRPr="008407B9" w:rsidTr="008407B9">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Heading given for each column </w:t>
            </w:r>
          </w:p>
        </w:tc>
      </w:tr>
      <w:tr w:rsidR="008407B9" w:rsidRPr="008407B9" w:rsidTr="008407B9">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Units are included </w:t>
            </w:r>
          </w:p>
        </w:tc>
      </w:tr>
      <w:tr w:rsidR="008407B9" w:rsidRPr="008407B9" w:rsidTr="008407B9">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8407B9" w:rsidRDefault="008407B9" w:rsidP="008407B9">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The independent variable is in the left column </w:t>
            </w:r>
          </w:p>
        </w:tc>
      </w:tr>
    </w:tbl>
    <w:p w:rsidR="008407B9" w:rsidRDefault="008407B9" w:rsidP="008407B9"/>
    <w:p w:rsidR="008407B9" w:rsidRDefault="008407B9">
      <w:pPr>
        <w:spacing w:line="240" w:lineRule="auto"/>
      </w:pPr>
      <w:r>
        <w:br w:type="page"/>
      </w:r>
    </w:p>
    <w:p w:rsidR="008407B9" w:rsidRDefault="008407B9" w:rsidP="008407B9">
      <w:pPr>
        <w:pStyle w:val="Heading3"/>
      </w:pPr>
      <w:r>
        <w:lastRenderedPageBreak/>
        <w:t>Experimental Log</w:t>
      </w:r>
    </w:p>
    <w:p w:rsidR="008407B9" w:rsidRDefault="008407B9" w:rsidP="008407B9">
      <w:pPr>
        <w:pStyle w:val="Heading3"/>
      </w:pPr>
      <w:r>
        <w:t xml:space="preserve">Instructions  </w:t>
      </w:r>
    </w:p>
    <w:p w:rsidR="008407B9" w:rsidRPr="008407B9" w:rsidRDefault="006B3900" w:rsidP="008407B9">
      <w:pPr>
        <w:pStyle w:val="ListParagraph"/>
        <w:numPr>
          <w:ilvl w:val="0"/>
          <w:numId w:val="18"/>
        </w:numPr>
        <w:rPr>
          <w:sz w:val="22"/>
          <w:szCs w:val="22"/>
        </w:rPr>
      </w:pPr>
      <w:r>
        <w:rPr>
          <w:sz w:val="22"/>
          <w:szCs w:val="22"/>
        </w:rPr>
        <w:t>During</w:t>
      </w:r>
      <w:r w:rsidR="008407B9" w:rsidRPr="008407B9">
        <w:rPr>
          <w:sz w:val="22"/>
          <w:szCs w:val="22"/>
        </w:rPr>
        <w:t xml:space="preserve"> each </w:t>
      </w:r>
      <w:r w:rsidR="00511A02">
        <w:rPr>
          <w:sz w:val="22"/>
          <w:szCs w:val="22"/>
        </w:rPr>
        <w:t xml:space="preserve">experiment </w:t>
      </w:r>
      <w:r w:rsidR="008407B9" w:rsidRPr="008407B9">
        <w:rPr>
          <w:sz w:val="22"/>
          <w:szCs w:val="22"/>
        </w:rPr>
        <w:t xml:space="preserve">session, list the tasks that you were able to complete.  </w:t>
      </w:r>
    </w:p>
    <w:p w:rsidR="008407B9" w:rsidRPr="008407B9" w:rsidRDefault="008407B9" w:rsidP="00EA31EE">
      <w:pPr>
        <w:pStyle w:val="ListParagraph"/>
        <w:numPr>
          <w:ilvl w:val="0"/>
          <w:numId w:val="18"/>
        </w:numPr>
        <w:rPr>
          <w:sz w:val="22"/>
          <w:szCs w:val="22"/>
        </w:rPr>
      </w:pPr>
      <w:r w:rsidRPr="008407B9">
        <w:rPr>
          <w:sz w:val="22"/>
          <w:szCs w:val="22"/>
        </w:rPr>
        <w:t>Insert observations and notes regarding the changes you are observing, any unexpected results, difficulties or ways to improve the experiment. Include any raw data from the session.</w:t>
      </w:r>
    </w:p>
    <w:p w:rsidR="008407B9" w:rsidRPr="008407B9" w:rsidRDefault="008407B9" w:rsidP="00EA31EE">
      <w:pPr>
        <w:pStyle w:val="ListParagraph"/>
        <w:numPr>
          <w:ilvl w:val="0"/>
          <w:numId w:val="18"/>
        </w:numPr>
        <w:rPr>
          <w:sz w:val="22"/>
          <w:szCs w:val="22"/>
        </w:rPr>
      </w:pPr>
      <w:r w:rsidRPr="008407B9">
        <w:rPr>
          <w:sz w:val="22"/>
          <w:szCs w:val="22"/>
        </w:rPr>
        <w:t>Remember to take photographs of your experimental work for your poster.</w:t>
      </w:r>
    </w:p>
    <w:p w:rsidR="008407B9" w:rsidRPr="008407B9" w:rsidRDefault="008407B9" w:rsidP="008407B9">
      <w:pPr>
        <w:pStyle w:val="ListParagraph"/>
        <w:numPr>
          <w:ilvl w:val="0"/>
          <w:numId w:val="18"/>
        </w:numPr>
        <w:rPr>
          <w:sz w:val="22"/>
          <w:szCs w:val="22"/>
        </w:rPr>
      </w:pPr>
      <w:r w:rsidRPr="008407B9">
        <w:rPr>
          <w:sz w:val="22"/>
          <w:szCs w:val="22"/>
        </w:rPr>
        <w:t xml:space="preserve">Make any required alterations in your proposed tasks for the following experimental session.   </w:t>
      </w:r>
    </w:p>
    <w:p w:rsidR="008407B9" w:rsidRPr="008407B9" w:rsidRDefault="008407B9" w:rsidP="008407B9"/>
    <w:p w:rsidR="008407B9" w:rsidRPr="008407B9" w:rsidRDefault="008407B9" w:rsidP="008407B9">
      <w:r w:rsidRPr="008407B9">
        <w:t>Note: This section MUST be completed as it is required for authentication of your work</w:t>
      </w:r>
      <w:r w:rsidR="00511A02">
        <w:t xml:space="preserve"> and forms part of your assessment.</w:t>
      </w:r>
    </w:p>
    <w:p w:rsidR="008407B9" w:rsidRDefault="008407B9" w:rsidP="008407B9"/>
    <w:p w:rsidR="008407B9" w:rsidRDefault="008407B9" w:rsidP="008407B9">
      <w:pPr>
        <w:pStyle w:val="Heading3"/>
      </w:pPr>
      <w:r>
        <w:t>Experimental session one</w:t>
      </w:r>
    </w:p>
    <w:p w:rsidR="008407B9" w:rsidRDefault="008407B9" w:rsidP="008407B9">
      <w:r>
        <w:t>Observations, notes and raw data collected</w:t>
      </w:r>
    </w:p>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 w:rsidR="008407B9" w:rsidRDefault="008407B9" w:rsidP="008407B9">
      <w:pPr>
        <w:pStyle w:val="Heading3"/>
      </w:pPr>
      <w:r>
        <w:t>Experimental session two</w:t>
      </w:r>
    </w:p>
    <w:p w:rsidR="008407B9" w:rsidRDefault="008407B9" w:rsidP="008407B9">
      <w:r>
        <w:t>Observations, notes and raw data collected</w:t>
      </w:r>
    </w:p>
    <w:p w:rsidR="008407B9" w:rsidRDefault="008407B9">
      <w:pPr>
        <w:spacing w:line="240" w:lineRule="auto"/>
      </w:pPr>
      <w:r>
        <w:br w:type="page"/>
      </w:r>
    </w:p>
    <w:p w:rsidR="008407B9" w:rsidRDefault="008407B9" w:rsidP="008407B9">
      <w:pPr>
        <w:pStyle w:val="Heading3"/>
      </w:pPr>
      <w:r>
        <w:lastRenderedPageBreak/>
        <w:t>Graph</w:t>
      </w:r>
    </w:p>
    <w:p w:rsidR="008407B9" w:rsidRPr="008407B9" w:rsidRDefault="008407B9" w:rsidP="008407B9">
      <w:pPr>
        <w:pStyle w:val="Heading3"/>
      </w:pPr>
      <w:r w:rsidRPr="008407B9">
        <w:rPr>
          <w:rStyle w:val="normaltextrun"/>
        </w:rPr>
        <w:t>Instructions </w:t>
      </w:r>
      <w:r w:rsidRPr="008407B9">
        <w:rPr>
          <w:rStyle w:val="scxo89100920"/>
        </w:rPr>
        <w:t> </w:t>
      </w:r>
    </w:p>
    <w:p w:rsidR="008407B9" w:rsidRDefault="008407B9" w:rsidP="008407B9">
      <w:pPr>
        <w:pStyle w:val="paragraph"/>
        <w:numPr>
          <w:ilvl w:val="0"/>
          <w:numId w:val="19"/>
        </w:numPr>
        <w:spacing w:before="0" w:beforeAutospacing="0" w:after="0" w:afterAutospacing="0"/>
        <w:ind w:left="1080"/>
        <w:textAlignment w:val="baseline"/>
        <w:rPr>
          <w:rFonts w:ascii="Calibri Light" w:hAnsi="Calibri Light" w:cs="Calibri Light"/>
          <w:sz w:val="22"/>
          <w:szCs w:val="22"/>
          <w:lang w:val="en-US"/>
        </w:rPr>
      </w:pPr>
      <w:r>
        <w:rPr>
          <w:rStyle w:val="normaltextrun"/>
          <w:rFonts w:ascii="Calibri Light" w:eastAsiaTheme="majorEastAsia" w:hAnsi="Calibri Light" w:cs="Calibri Light"/>
          <w:sz w:val="22"/>
          <w:szCs w:val="22"/>
          <w:lang w:val="en-US"/>
        </w:rPr>
        <w:t>Use the confidence interval excel spreadsheet to create a graph. </w:t>
      </w:r>
      <w:r>
        <w:rPr>
          <w:rStyle w:val="eop"/>
          <w:rFonts w:ascii="Calibri Light" w:hAnsi="Calibri Light" w:cs="Calibri Light"/>
          <w:sz w:val="22"/>
          <w:szCs w:val="22"/>
          <w:lang w:val="en-US"/>
        </w:rPr>
        <w:t> </w:t>
      </w:r>
    </w:p>
    <w:p w:rsidR="007E0916" w:rsidRPr="007E0916" w:rsidRDefault="007E0916" w:rsidP="009351F8">
      <w:pPr>
        <w:pStyle w:val="paragraph"/>
        <w:numPr>
          <w:ilvl w:val="0"/>
          <w:numId w:val="19"/>
        </w:numPr>
        <w:spacing w:before="0" w:beforeAutospacing="0" w:after="0" w:afterAutospacing="0"/>
        <w:ind w:left="1080"/>
        <w:textAlignment w:val="baseline"/>
        <w:rPr>
          <w:rStyle w:val="normaltextrun"/>
          <w:rFonts w:ascii="Calibri Light" w:hAnsi="Calibri Light" w:cs="Calibri Light"/>
          <w:sz w:val="22"/>
          <w:szCs w:val="22"/>
          <w:lang w:val="en-US"/>
        </w:rPr>
      </w:pPr>
      <w:r>
        <w:rPr>
          <w:rStyle w:val="normaltextrun"/>
          <w:rFonts w:ascii="Calibri Light" w:eastAsiaTheme="majorEastAsia" w:hAnsi="Calibri Light" w:cs="Calibri Light"/>
          <w:sz w:val="22"/>
          <w:szCs w:val="22"/>
          <w:lang w:val="en-US"/>
        </w:rPr>
        <w:t>Include all the graph requirements</w:t>
      </w:r>
      <w:r w:rsidR="00A61503">
        <w:rPr>
          <w:rStyle w:val="normaltextrun"/>
          <w:rFonts w:ascii="Calibri Light" w:eastAsiaTheme="majorEastAsia" w:hAnsi="Calibri Light" w:cs="Calibri Light"/>
          <w:sz w:val="22"/>
          <w:szCs w:val="22"/>
          <w:lang w:val="en-US"/>
        </w:rPr>
        <w:t xml:space="preserve"> and </w:t>
      </w:r>
      <w:r w:rsidR="00511A02">
        <w:rPr>
          <w:rStyle w:val="normaltextrun"/>
          <w:rFonts w:ascii="Calibri Light" w:eastAsiaTheme="majorEastAsia" w:hAnsi="Calibri Light" w:cs="Calibri Light"/>
          <w:sz w:val="22"/>
          <w:szCs w:val="22"/>
          <w:lang w:val="en-US"/>
        </w:rPr>
        <w:t>upload to SEQTA.</w:t>
      </w:r>
    </w:p>
    <w:p w:rsidR="008407B9" w:rsidRDefault="00A61503" w:rsidP="008407B9">
      <w:pPr>
        <w:pStyle w:val="paragraph"/>
        <w:numPr>
          <w:ilvl w:val="0"/>
          <w:numId w:val="19"/>
        </w:numPr>
        <w:spacing w:before="0" w:beforeAutospacing="0" w:after="0" w:afterAutospacing="0"/>
        <w:ind w:left="1080"/>
        <w:textAlignment w:val="baseline"/>
        <w:rPr>
          <w:rFonts w:ascii="Calibri Light" w:hAnsi="Calibri Light" w:cs="Calibri Light"/>
          <w:sz w:val="22"/>
          <w:szCs w:val="22"/>
          <w:lang w:val="en-US"/>
        </w:rPr>
      </w:pPr>
      <w:r>
        <w:rPr>
          <w:rStyle w:val="normaltextrun"/>
          <w:rFonts w:ascii="Calibri Light" w:eastAsiaTheme="majorEastAsia" w:hAnsi="Calibri Light" w:cs="Calibri Light"/>
          <w:sz w:val="22"/>
          <w:szCs w:val="22"/>
          <w:lang w:val="en-US"/>
        </w:rPr>
        <w:t xml:space="preserve">Insert a screen shot of </w:t>
      </w:r>
      <w:r w:rsidR="008407B9">
        <w:rPr>
          <w:rStyle w:val="normaltextrun"/>
          <w:rFonts w:ascii="Calibri Light" w:eastAsiaTheme="majorEastAsia" w:hAnsi="Calibri Light" w:cs="Calibri Light"/>
          <w:sz w:val="22"/>
          <w:szCs w:val="22"/>
          <w:lang w:val="en-US"/>
        </w:rPr>
        <w:t>graph on your poster</w:t>
      </w:r>
      <w:r w:rsidR="00511A02">
        <w:rPr>
          <w:rStyle w:val="normaltextrun"/>
          <w:rFonts w:ascii="Calibri Light" w:eastAsiaTheme="majorEastAsia" w:hAnsi="Calibri Light" w:cs="Calibri Light"/>
          <w:sz w:val="22"/>
          <w:szCs w:val="22"/>
          <w:lang w:val="en-US"/>
        </w:rPr>
        <w:t xml:space="preserve"> for assessment.</w:t>
      </w:r>
    </w:p>
    <w:p w:rsidR="008407B9" w:rsidRDefault="008407B9" w:rsidP="008407B9"/>
    <w:p w:rsidR="007E0916" w:rsidRDefault="007E0916" w:rsidP="007E0916">
      <w:r>
        <w:t xml:space="preserve">Graphs need to include a title that describes the data, labels on the axes with units and an appropriate scale. The independent variable should be on the x axis. The graph needs to be drawn electronically.   </w:t>
      </w:r>
    </w:p>
    <w:p w:rsidR="007E0916" w:rsidRDefault="007E0916" w:rsidP="007E0916"/>
    <w:p w:rsidR="008407B9" w:rsidRDefault="007E0916" w:rsidP="007E0916">
      <w:r>
        <w:t>The 95% confidence interval is the range of values where you are 95% confident that the mean (or average) of the experimental replicates exists. These range of values can be plotted on a graph by using bars on the end of lines. An example of a bar graph with 95% confidence intervals is shown below. As the confidence intervals overlap this indicates that the treated samples are not statistically different from the controlled samples.</w:t>
      </w:r>
    </w:p>
    <w:p w:rsidR="007E0916" w:rsidRDefault="007E0916" w:rsidP="007E0916">
      <w:r>
        <w:rPr>
          <w:noProof/>
        </w:rPr>
        <w:drawing>
          <wp:inline distT="0" distB="0" distL="0" distR="0">
            <wp:extent cx="2905399" cy="2417196"/>
            <wp:effectExtent l="0" t="0" r="3175" b="0"/>
            <wp:docPr id="724374065" name="Picture 1" descr="The link between error bars and statistical signific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ink between error bars and statistical significance"/>
                    <pic:cNvPicPr>
                      <a:picLocks noChangeAspect="1" noChangeArrowheads="1"/>
                    </pic:cNvPicPr>
                  </pic:nvPicPr>
                  <pic:blipFill rotWithShape="1">
                    <a:blip r:embed="rId15">
                      <a:extLst>
                        <a:ext uri="{28A0092B-C50C-407E-A947-70E740481C1C}">
                          <a14:useLocalDpi xmlns:a14="http://schemas.microsoft.com/office/drawing/2010/main" val="0"/>
                        </a:ext>
                      </a:extLst>
                    </a:blip>
                    <a:srcRect t="9525"/>
                    <a:stretch/>
                  </pic:blipFill>
                  <pic:spPr bwMode="auto">
                    <a:xfrm>
                      <a:off x="0" y="0"/>
                      <a:ext cx="2939762" cy="2445785"/>
                    </a:xfrm>
                    <a:prstGeom prst="rect">
                      <a:avLst/>
                    </a:prstGeom>
                    <a:noFill/>
                    <a:ln>
                      <a:noFill/>
                    </a:ln>
                    <a:extLst>
                      <a:ext uri="{53640926-AAD7-44D8-BBD7-CCE9431645EC}">
                        <a14:shadowObscured xmlns:a14="http://schemas.microsoft.com/office/drawing/2010/main"/>
                      </a:ext>
                    </a:extLst>
                  </pic:spPr>
                </pic:pic>
              </a:graphicData>
            </a:graphic>
          </wp:inline>
        </w:drawing>
      </w:r>
    </w:p>
    <w:p w:rsidR="007E0916" w:rsidRPr="00511A02" w:rsidRDefault="007E0916" w:rsidP="007E0916">
      <w:pPr>
        <w:pStyle w:val="Heading3"/>
        <w:rPr>
          <w:rFonts w:ascii="Segoe UI" w:eastAsia="Times New Roman" w:hAnsi="Segoe UI" w:cs="Segoe UI"/>
          <w:sz w:val="15"/>
          <w:szCs w:val="15"/>
          <w:lang w:eastAsia="en-GB"/>
        </w:rPr>
      </w:pPr>
      <w:r w:rsidRPr="00511A02">
        <w:rPr>
          <w:rFonts w:eastAsia="Times New Roman"/>
          <w:sz w:val="21"/>
          <w:szCs w:val="21"/>
          <w:lang w:eastAsia="en-GB"/>
        </w:rPr>
        <w:t>Graph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9"/>
        <w:gridCol w:w="3686"/>
      </w:tblGrid>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Is a suitable graph for the data  </w:t>
            </w:r>
          </w:p>
        </w:tc>
      </w:tr>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Includes a title  </w:t>
            </w:r>
          </w:p>
        </w:tc>
      </w:tr>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Axes are labelled  </w:t>
            </w:r>
          </w:p>
        </w:tc>
      </w:tr>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Units are included  </w:t>
            </w:r>
          </w:p>
        </w:tc>
      </w:tr>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Appropriate scale is used  </w:t>
            </w:r>
          </w:p>
        </w:tc>
      </w:tr>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The independent variable is on the x axis  </w:t>
            </w:r>
          </w:p>
        </w:tc>
      </w:tr>
      <w:tr w:rsidR="007E0916" w:rsidRPr="007E0916" w:rsidTr="007E0916">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7E0916" w:rsidRPr="007E0916" w:rsidRDefault="007E0916" w:rsidP="007E0916">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95% CI included  </w:t>
            </w:r>
          </w:p>
        </w:tc>
      </w:tr>
    </w:tbl>
    <w:p w:rsidR="007E0916" w:rsidRDefault="007E0916" w:rsidP="007E0916"/>
    <w:p w:rsidR="007E0916" w:rsidRDefault="007E0916">
      <w:pPr>
        <w:spacing w:line="240" w:lineRule="auto"/>
      </w:pPr>
      <w:r>
        <w:br w:type="page"/>
      </w:r>
    </w:p>
    <w:p w:rsidR="007E0916" w:rsidRDefault="007E0916" w:rsidP="006B3900">
      <w:pPr>
        <w:pStyle w:val="Heading2"/>
      </w:pPr>
      <w:r>
        <w:lastRenderedPageBreak/>
        <w:t>Discussion and Conclusion Plan</w:t>
      </w:r>
    </w:p>
    <w:p w:rsidR="00511A02" w:rsidRPr="00511A02" w:rsidRDefault="00511A02" w:rsidP="00511A02">
      <w:r>
        <w:t>Only use dot points</w:t>
      </w:r>
      <w:r w:rsidR="00E6664A">
        <w:t xml:space="preserve"> as you will write the discussion and conclusion in class under test conditions.</w:t>
      </w:r>
    </w:p>
    <w:p w:rsidR="006B3900" w:rsidRPr="00347CE2" w:rsidRDefault="006B3900" w:rsidP="006B3900">
      <w:pPr>
        <w:pStyle w:val="Heading3"/>
      </w:pPr>
      <w:r w:rsidRPr="00347CE2">
        <w:t>Reporting Data</w:t>
      </w:r>
    </w:p>
    <w:p w:rsidR="006B3900" w:rsidRPr="006B3900" w:rsidRDefault="006B3900" w:rsidP="006B3900">
      <w:pPr>
        <w:pStyle w:val="Heading3"/>
      </w:pPr>
      <w:r w:rsidRPr="004D37FC">
        <w:t>Summarise the data (1</w:t>
      </w:r>
      <w:r>
        <w:t>-2</w:t>
      </w:r>
      <w:r w:rsidRPr="004D37FC">
        <w:t xml:space="preserve"> sentence</w:t>
      </w:r>
      <w:r>
        <w:t>s</w:t>
      </w:r>
      <w:r w:rsidRPr="004D37FC">
        <w:t>)</w:t>
      </w:r>
    </w:p>
    <w:p w:rsidR="006B3900" w:rsidRPr="004D37FC" w:rsidRDefault="006B3900" w:rsidP="006B3900">
      <w:pPr>
        <w:rPr>
          <w:sz w:val="18"/>
          <w:szCs w:val="18"/>
        </w:rPr>
      </w:pPr>
      <w:r>
        <w:rPr>
          <w:sz w:val="20"/>
          <w:szCs w:val="20"/>
        </w:rPr>
        <w:t>Compare the important results and include numbers</w:t>
      </w:r>
      <w:r w:rsidR="00511A02">
        <w:rPr>
          <w:sz w:val="20"/>
          <w:szCs w:val="20"/>
        </w:rPr>
        <w:t xml:space="preserve">, </w:t>
      </w:r>
      <w:proofErr w:type="gramStart"/>
      <w:r w:rsidR="00511A02">
        <w:rPr>
          <w:sz w:val="20"/>
          <w:szCs w:val="20"/>
        </w:rPr>
        <w:t>e.g.</w:t>
      </w:r>
      <w:proofErr w:type="gramEnd"/>
      <w:r w:rsidR="00511A02">
        <w:rPr>
          <w:sz w:val="20"/>
          <w:szCs w:val="20"/>
        </w:rPr>
        <w:t xml:space="preserve"> the highest and lowest averages. DO NOT LIST YOUR VALUES. </w:t>
      </w:r>
      <w:r w:rsidRPr="00425788">
        <w:rPr>
          <w:sz w:val="20"/>
          <w:szCs w:val="20"/>
        </w:rPr>
        <w:t>Describe any trends or patterns you may observe</w:t>
      </w:r>
      <w:r w:rsidRPr="00425788">
        <w:rPr>
          <w:color w:val="000000"/>
          <w:sz w:val="20"/>
          <w:szCs w:val="20"/>
        </w:rPr>
        <w:t>. Do not discuss key findings. </w:t>
      </w:r>
    </w:p>
    <w:p w:rsidR="006B3900"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6B3900" w:rsidRDefault="006B3900" w:rsidP="006B3900">
      <w:pPr>
        <w:pStyle w:val="Heading3"/>
      </w:pPr>
      <w:r w:rsidRPr="004D37FC">
        <w:t>Evaluates the quality of the data</w:t>
      </w:r>
      <w:r>
        <w:t xml:space="preserve"> - </w:t>
      </w:r>
      <w:r w:rsidRPr="004D37FC">
        <w:t>accuracy and precision</w:t>
      </w:r>
      <w:r>
        <w:t xml:space="preserve"> (</w:t>
      </w:r>
      <w:r w:rsidR="00E6664A">
        <w:t>2-3</w:t>
      </w:r>
      <w:r>
        <w:t xml:space="preserve"> sentence</w:t>
      </w:r>
      <w:r w:rsidR="00511A02">
        <w:t>s</w:t>
      </w:r>
      <w:r>
        <w:t>)</w:t>
      </w:r>
    </w:p>
    <w:p w:rsidR="006B3900" w:rsidRPr="006B3900" w:rsidRDefault="00894BA5" w:rsidP="006B3900">
      <w:pPr>
        <w:rPr>
          <w:color w:val="000000"/>
          <w:sz w:val="20"/>
          <w:szCs w:val="20"/>
        </w:rPr>
      </w:pPr>
      <w:r>
        <w:rPr>
          <w:color w:val="000000"/>
          <w:sz w:val="20"/>
          <w:szCs w:val="20"/>
        </w:rPr>
        <w:t>Use s</w:t>
      </w:r>
      <w:r w:rsidR="006B3900" w:rsidRPr="006B3900">
        <w:rPr>
          <w:color w:val="000000"/>
          <w:sz w:val="20"/>
          <w:szCs w:val="20"/>
        </w:rPr>
        <w:t>elected measurement terms</w:t>
      </w:r>
      <w:r w:rsidR="00511A02">
        <w:rPr>
          <w:color w:val="000000"/>
          <w:sz w:val="20"/>
          <w:szCs w:val="20"/>
        </w:rPr>
        <w:t>, such as precision and accuracy</w:t>
      </w:r>
      <w:r>
        <w:rPr>
          <w:color w:val="000000"/>
          <w:sz w:val="20"/>
          <w:szCs w:val="20"/>
        </w:rPr>
        <w:t xml:space="preserve"> to evaluate the quality of the data.</w:t>
      </w:r>
      <w:r w:rsidR="00511A02">
        <w:rPr>
          <w:color w:val="000000"/>
          <w:sz w:val="20"/>
          <w:szCs w:val="20"/>
        </w:rPr>
        <w:t xml:space="preserve"> Elaborate on the</w:t>
      </w:r>
      <w:r>
        <w:rPr>
          <w:color w:val="000000"/>
          <w:sz w:val="20"/>
          <w:szCs w:val="20"/>
        </w:rPr>
        <w:t xml:space="preserve"> measurement terms and use the 95% confidence intervals to help clarify the precision and significance of your collected data. </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6B3900" w:rsidRDefault="006B3900" w:rsidP="006B3900">
      <w:pPr>
        <w:pStyle w:val="Heading3"/>
      </w:pPr>
      <w:r>
        <w:t xml:space="preserve">Key finding - related to aim (1 sentence) </w:t>
      </w:r>
    </w:p>
    <w:p w:rsidR="006B3900" w:rsidRPr="006B3900" w:rsidRDefault="006B3900" w:rsidP="006B3900">
      <w:pPr>
        <w:rPr>
          <w:sz w:val="20"/>
          <w:szCs w:val="20"/>
        </w:rPr>
      </w:pPr>
      <w:r w:rsidRPr="006B3900">
        <w:rPr>
          <w:sz w:val="20"/>
          <w:szCs w:val="20"/>
        </w:rPr>
        <w:t xml:space="preserve">Simply state what you found out by looking at your data or your observations. </w:t>
      </w:r>
    </w:p>
    <w:p w:rsidR="006B3900"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6B3900" w:rsidRDefault="006B3900" w:rsidP="006B3900">
      <w:pPr>
        <w:pStyle w:val="Heading3"/>
      </w:pPr>
      <w:r>
        <w:t>Theory to explain key finding with in-text citation</w:t>
      </w:r>
      <w:r w:rsidR="000C7A66">
        <w:t>s</w:t>
      </w:r>
      <w:r>
        <w:t xml:space="preserve"> (</w:t>
      </w:r>
      <w:r w:rsidR="000C7A66">
        <w:t xml:space="preserve">3-4 </w:t>
      </w:r>
      <w:r>
        <w:t xml:space="preserve">sentences) </w:t>
      </w:r>
    </w:p>
    <w:p w:rsidR="007E0916" w:rsidRDefault="000C7A66" w:rsidP="000C7A66">
      <w:pPr>
        <w:rPr>
          <w:sz w:val="20"/>
          <w:szCs w:val="20"/>
        </w:rPr>
      </w:pPr>
      <w:r w:rsidRPr="000C7A66">
        <w:rPr>
          <w:sz w:val="20"/>
          <w:szCs w:val="20"/>
        </w:rPr>
        <w:t>Use science theor</w:t>
      </w:r>
      <w:r>
        <w:rPr>
          <w:sz w:val="20"/>
          <w:szCs w:val="20"/>
        </w:rPr>
        <w:t xml:space="preserve">ies </w:t>
      </w:r>
      <w:r w:rsidRPr="000C7A66">
        <w:rPr>
          <w:sz w:val="20"/>
          <w:szCs w:val="20"/>
        </w:rPr>
        <w:t>to explain your key finding. Insert an intext citation to reference where you obtained the scientific information. Include the reference in your bibliography.</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w:t>
      </w:r>
      <w:r>
        <w:t>__</w:t>
      </w:r>
      <w:r w:rsidRPr="005B563C">
        <w:t>__________________________</w:t>
      </w:r>
    </w:p>
    <w:p w:rsidR="000C7A66" w:rsidRDefault="000C7A66" w:rsidP="000C7A66">
      <w:pPr>
        <w:rPr>
          <w:sz w:val="20"/>
          <w:szCs w:val="20"/>
        </w:rPr>
      </w:pPr>
    </w:p>
    <w:p w:rsidR="000C7A66" w:rsidRDefault="000C7A66" w:rsidP="000C7A66">
      <w:pPr>
        <w:rPr>
          <w:sz w:val="20"/>
          <w:szCs w:val="20"/>
        </w:rPr>
      </w:pPr>
    </w:p>
    <w:p w:rsidR="000C7A66" w:rsidRDefault="000C7A66" w:rsidP="000C7A66">
      <w:pPr>
        <w:rPr>
          <w:sz w:val="20"/>
          <w:szCs w:val="20"/>
        </w:rPr>
      </w:pPr>
    </w:p>
    <w:p w:rsidR="000C7A66" w:rsidRDefault="000C7A66" w:rsidP="000C7A66">
      <w:pPr>
        <w:rPr>
          <w:sz w:val="20"/>
          <w:szCs w:val="20"/>
        </w:rPr>
      </w:pPr>
    </w:p>
    <w:p w:rsidR="000C7A66" w:rsidRDefault="000C7A66" w:rsidP="000C7A66">
      <w:pPr>
        <w:rPr>
          <w:sz w:val="20"/>
          <w:szCs w:val="20"/>
        </w:rPr>
      </w:pPr>
    </w:p>
    <w:p w:rsidR="000C7A66" w:rsidRDefault="000C7A66" w:rsidP="000C7A66">
      <w:pPr>
        <w:rPr>
          <w:sz w:val="20"/>
          <w:szCs w:val="20"/>
        </w:rPr>
      </w:pPr>
    </w:p>
    <w:p w:rsidR="000C7A66" w:rsidRDefault="000C7A66" w:rsidP="000C7A66">
      <w:pPr>
        <w:rPr>
          <w:sz w:val="20"/>
          <w:szCs w:val="20"/>
        </w:rPr>
      </w:pPr>
    </w:p>
    <w:p w:rsidR="000C7A66" w:rsidRDefault="000C7A66" w:rsidP="000C7A66">
      <w:pPr>
        <w:rPr>
          <w:sz w:val="20"/>
          <w:szCs w:val="20"/>
        </w:rPr>
      </w:pPr>
    </w:p>
    <w:p w:rsidR="000C7A66" w:rsidRDefault="000C7A66" w:rsidP="000C7A66">
      <w:pPr>
        <w:pStyle w:val="Heading3"/>
      </w:pPr>
      <w:r>
        <w:lastRenderedPageBreak/>
        <w:t>Links key findings to hypothesis and other science studies (2 sentences)</w:t>
      </w:r>
    </w:p>
    <w:p w:rsidR="00872CFC" w:rsidRPr="00872CFC" w:rsidRDefault="00872CFC" w:rsidP="00872CFC">
      <w:pPr>
        <w:rPr>
          <w:sz w:val="20"/>
          <w:szCs w:val="20"/>
        </w:rPr>
      </w:pPr>
      <w:r w:rsidRPr="00872CFC">
        <w:rPr>
          <w:sz w:val="20"/>
          <w:szCs w:val="20"/>
        </w:rPr>
        <w:t>Remember to include intext citations.</w:t>
      </w:r>
    </w:p>
    <w:p w:rsidR="0003767C" w:rsidRPr="005B563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w:t>
      </w:r>
    </w:p>
    <w:p w:rsidR="000C7A66" w:rsidRPr="000C7A66" w:rsidRDefault="000C7A66" w:rsidP="000C7A66">
      <w:pPr>
        <w:pStyle w:val="Heading2"/>
      </w:pPr>
      <w:r w:rsidRPr="000C7A66">
        <w:t xml:space="preserve">Errors in method  </w:t>
      </w:r>
    </w:p>
    <w:p w:rsidR="000C7A66" w:rsidRPr="000C7A66" w:rsidRDefault="000C7A66" w:rsidP="000C7A66">
      <w:pPr>
        <w:pStyle w:val="Heading3"/>
      </w:pPr>
      <w:r w:rsidRPr="002F257C">
        <w:t xml:space="preserve">Random error (2 sentences) </w:t>
      </w:r>
    </w:p>
    <w:p w:rsidR="000C7A66" w:rsidRPr="002F257C" w:rsidRDefault="000C7A66" w:rsidP="000C7A66">
      <w:pPr>
        <w:spacing w:line="240" w:lineRule="auto"/>
        <w:rPr>
          <w:sz w:val="20"/>
          <w:szCs w:val="20"/>
        </w:rPr>
      </w:pPr>
      <w:r w:rsidRPr="002F257C">
        <w:rPr>
          <w:sz w:val="20"/>
          <w:szCs w:val="20"/>
        </w:rPr>
        <w:t xml:space="preserve">Identify an error in </w:t>
      </w:r>
      <w:r>
        <w:rPr>
          <w:sz w:val="20"/>
          <w:szCs w:val="20"/>
        </w:rPr>
        <w:t xml:space="preserve">the </w:t>
      </w:r>
      <w:r w:rsidRPr="002F257C">
        <w:rPr>
          <w:sz w:val="20"/>
          <w:szCs w:val="20"/>
        </w:rPr>
        <w:t xml:space="preserve">measurement which causes the values to </w:t>
      </w:r>
      <w:r>
        <w:rPr>
          <w:sz w:val="20"/>
          <w:szCs w:val="20"/>
        </w:rPr>
        <w:t>vary.</w:t>
      </w:r>
    </w:p>
    <w:p w:rsidR="000C7A66"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2F257C" w:rsidRDefault="000C7A66" w:rsidP="000C7A66">
      <w:pPr>
        <w:pStyle w:val="Heading3"/>
        <w:rPr>
          <w:color w:val="000000" w:themeColor="text1"/>
        </w:rPr>
      </w:pPr>
      <w:r w:rsidRPr="002F257C">
        <w:rPr>
          <w:color w:val="000000" w:themeColor="text1"/>
        </w:rPr>
        <w:t xml:space="preserve">Effect on quality of data (1 -2 sentences) </w:t>
      </w:r>
    </w:p>
    <w:p w:rsidR="000C7A66" w:rsidRPr="002F257C" w:rsidRDefault="000C7A66" w:rsidP="000C7A66">
      <w:pPr>
        <w:spacing w:line="240" w:lineRule="auto"/>
        <w:rPr>
          <w:sz w:val="20"/>
          <w:szCs w:val="20"/>
        </w:rPr>
      </w:pPr>
      <w:r w:rsidRPr="002F257C">
        <w:rPr>
          <w:sz w:val="20"/>
          <w:szCs w:val="20"/>
        </w:rPr>
        <w:t xml:space="preserve">Explain how the error </w:t>
      </w:r>
      <w:r>
        <w:rPr>
          <w:sz w:val="20"/>
          <w:szCs w:val="20"/>
        </w:rPr>
        <w:t xml:space="preserve">affected </w:t>
      </w:r>
      <w:r w:rsidRPr="002F257C">
        <w:rPr>
          <w:sz w:val="20"/>
          <w:szCs w:val="20"/>
        </w:rPr>
        <w:t>your collected data. Did the error result in the values being more variable (data points are further apart)? Random errors affect the reliability of the experiment.</w:t>
      </w:r>
    </w:p>
    <w:p w:rsidR="0003767C"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2F257C" w:rsidRDefault="000C7A66" w:rsidP="000C7A66">
      <w:pPr>
        <w:spacing w:line="240" w:lineRule="auto"/>
      </w:pPr>
    </w:p>
    <w:p w:rsidR="000C7A66" w:rsidRPr="002F257C" w:rsidRDefault="000C7A66" w:rsidP="000C7A66">
      <w:pPr>
        <w:pStyle w:val="Heading3"/>
        <w:rPr>
          <w:color w:val="000000" w:themeColor="text1"/>
        </w:rPr>
      </w:pPr>
      <w:r w:rsidRPr="002F257C">
        <w:rPr>
          <w:color w:val="000000" w:themeColor="text1"/>
        </w:rPr>
        <w:t xml:space="preserve">Modification to address random error (1-2 sentences) </w:t>
      </w:r>
    </w:p>
    <w:p w:rsidR="000C7A66" w:rsidRPr="002F257C" w:rsidRDefault="000C7A66" w:rsidP="000C7A66">
      <w:pPr>
        <w:spacing w:line="240" w:lineRule="auto"/>
        <w:rPr>
          <w:sz w:val="20"/>
          <w:szCs w:val="20"/>
        </w:rPr>
      </w:pPr>
      <w:r w:rsidRPr="002F257C">
        <w:rPr>
          <w:sz w:val="20"/>
          <w:szCs w:val="20"/>
        </w:rPr>
        <w:t>Identify a modification that could be made to the method/equipment to overcome the random error.</w:t>
      </w:r>
    </w:p>
    <w:p w:rsidR="0003767C"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2F257C" w:rsidRDefault="000C7A66" w:rsidP="000C7A66">
      <w:pPr>
        <w:spacing w:line="240" w:lineRule="auto"/>
      </w:pPr>
      <w:r w:rsidRPr="002F257C">
        <w:t xml:space="preserve"> </w:t>
      </w:r>
    </w:p>
    <w:p w:rsidR="000C7A66" w:rsidRPr="002F257C" w:rsidRDefault="000C7A66" w:rsidP="000C7A66">
      <w:pPr>
        <w:pStyle w:val="Heading3"/>
        <w:rPr>
          <w:color w:val="000000" w:themeColor="text1"/>
        </w:rPr>
      </w:pPr>
      <w:r w:rsidRPr="002F257C">
        <w:rPr>
          <w:color w:val="000000" w:themeColor="text1"/>
        </w:rPr>
        <w:t>Effect of modification on quality of data (1</w:t>
      </w:r>
      <w:r>
        <w:rPr>
          <w:color w:val="000000" w:themeColor="text1"/>
        </w:rPr>
        <w:t xml:space="preserve"> </w:t>
      </w:r>
      <w:r w:rsidRPr="002F257C">
        <w:rPr>
          <w:color w:val="000000" w:themeColor="text1"/>
        </w:rPr>
        <w:t xml:space="preserve">sentence)   </w:t>
      </w:r>
    </w:p>
    <w:p w:rsidR="000C7A66" w:rsidRPr="002F257C" w:rsidRDefault="000C7A66" w:rsidP="000C7A66">
      <w:pPr>
        <w:spacing w:line="240" w:lineRule="auto"/>
      </w:pPr>
      <w:r w:rsidRPr="002F257C">
        <w:rPr>
          <w:sz w:val="20"/>
          <w:szCs w:val="20"/>
        </w:rPr>
        <w:t xml:space="preserve">Explain how the modification would affect the reliability of your data. </w:t>
      </w:r>
    </w:p>
    <w:p w:rsidR="000C7A66" w:rsidRPr="002F257C" w:rsidRDefault="000C7A66" w:rsidP="000C7A66">
      <w:pPr>
        <w:spacing w:line="240" w:lineRule="auto"/>
      </w:pPr>
      <w:r w:rsidRPr="002F257C">
        <w:t xml:space="preserve">  </w:t>
      </w:r>
    </w:p>
    <w:p w:rsidR="0003767C"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2F257C" w:rsidRDefault="000C7A66" w:rsidP="000C7A66">
      <w:pPr>
        <w:spacing w:line="240" w:lineRule="auto"/>
      </w:pPr>
    </w:p>
    <w:p w:rsidR="000C7A66" w:rsidRPr="002F257C" w:rsidRDefault="000C7A66" w:rsidP="000C7A66">
      <w:pPr>
        <w:spacing w:line="240" w:lineRule="auto"/>
      </w:pPr>
    </w:p>
    <w:p w:rsidR="000C7A66" w:rsidRPr="002F257C" w:rsidRDefault="000C7A66" w:rsidP="000C7A66">
      <w:pPr>
        <w:spacing w:line="240" w:lineRule="auto"/>
      </w:pPr>
    </w:p>
    <w:p w:rsidR="000C7A66" w:rsidRPr="002F257C" w:rsidRDefault="000C7A66" w:rsidP="000C7A66">
      <w:pPr>
        <w:spacing w:line="240" w:lineRule="auto"/>
      </w:pPr>
    </w:p>
    <w:p w:rsidR="000C7A66" w:rsidRPr="002F257C" w:rsidRDefault="000C7A66" w:rsidP="000C7A66">
      <w:pPr>
        <w:pStyle w:val="Heading3"/>
        <w:rPr>
          <w:color w:val="000000" w:themeColor="text1"/>
        </w:rPr>
      </w:pPr>
      <w:r w:rsidRPr="002F257C">
        <w:rPr>
          <w:color w:val="000000" w:themeColor="text1"/>
        </w:rPr>
        <w:lastRenderedPageBreak/>
        <w:t xml:space="preserve">Systematic error (2 sentences) </w:t>
      </w:r>
    </w:p>
    <w:p w:rsidR="000C7A66" w:rsidRPr="002F257C" w:rsidRDefault="000C7A66" w:rsidP="000C7A66">
      <w:pPr>
        <w:spacing w:line="240" w:lineRule="auto"/>
        <w:rPr>
          <w:sz w:val="20"/>
          <w:szCs w:val="20"/>
        </w:rPr>
      </w:pPr>
      <w:r w:rsidRPr="002F257C">
        <w:rPr>
          <w:sz w:val="20"/>
          <w:szCs w:val="20"/>
        </w:rPr>
        <w:t>Identify an error which created bias in the data. That is, the practical value differed from the t</w:t>
      </w:r>
      <w:r>
        <w:rPr>
          <w:sz w:val="20"/>
          <w:szCs w:val="20"/>
        </w:rPr>
        <w:t xml:space="preserve">rue </w:t>
      </w:r>
      <w:r w:rsidRPr="002F257C">
        <w:rPr>
          <w:sz w:val="20"/>
          <w:szCs w:val="20"/>
        </w:rPr>
        <w:t xml:space="preserve">value by the same amount each time. </w:t>
      </w:r>
    </w:p>
    <w:p w:rsidR="000C7A66" w:rsidRPr="0003767C" w:rsidRDefault="000C7A66" w:rsidP="0003767C">
      <w:pPr>
        <w:spacing w:before="120" w:line="360" w:lineRule="auto"/>
        <w:rPr>
          <w:color w:val="C00000"/>
          <w:lang w:val="en-US" w:eastAsia="en-GB"/>
        </w:rPr>
      </w:pPr>
      <w:r w:rsidRPr="002F257C">
        <w:t> </w:t>
      </w:r>
      <w:r w:rsidR="0003767C" w:rsidRPr="005B563C">
        <w:t>____________________________________________________________________________________________________________________________________________</w:t>
      </w:r>
      <w:r w:rsidR="0003767C">
        <w:t>___________________</w:t>
      </w:r>
      <w:r w:rsidR="0003767C" w:rsidRPr="005B563C">
        <w:t>___________________________________________________________________________________________________________________________________________________________________________</w:t>
      </w:r>
      <w:r w:rsidR="0003767C">
        <w:t>___________________</w:t>
      </w:r>
      <w:r w:rsidR="0003767C" w:rsidRPr="005B563C">
        <w:t>_______________________________</w:t>
      </w:r>
    </w:p>
    <w:p w:rsidR="000C7A66" w:rsidRPr="002F257C" w:rsidRDefault="000C7A66" w:rsidP="000C7A66">
      <w:pPr>
        <w:spacing w:line="240" w:lineRule="auto"/>
      </w:pPr>
    </w:p>
    <w:p w:rsidR="000C7A66" w:rsidRPr="002F257C" w:rsidRDefault="000C7A66" w:rsidP="000C7A66">
      <w:pPr>
        <w:pStyle w:val="Heading3"/>
        <w:rPr>
          <w:color w:val="000000" w:themeColor="text1"/>
        </w:rPr>
      </w:pPr>
      <w:r w:rsidRPr="002F257C">
        <w:rPr>
          <w:color w:val="000000" w:themeColor="text1"/>
        </w:rPr>
        <w:t>Effect of error on quality of data (1-2 sentences)</w:t>
      </w:r>
    </w:p>
    <w:p w:rsidR="000C7A66" w:rsidRPr="002F257C" w:rsidRDefault="000C7A66" w:rsidP="000C7A66">
      <w:pPr>
        <w:spacing w:line="240" w:lineRule="auto"/>
        <w:rPr>
          <w:sz w:val="21"/>
          <w:szCs w:val="21"/>
        </w:rPr>
      </w:pPr>
      <w:r w:rsidRPr="002F257C">
        <w:rPr>
          <w:sz w:val="20"/>
          <w:szCs w:val="20"/>
        </w:rPr>
        <w:t>Explain how the error affected your data. Would the error make the data higher (overestimation) or lower (underestimation) than the theoretical value? Systematic errors affect the validity of the experiment.</w:t>
      </w:r>
    </w:p>
    <w:p w:rsidR="000C7A66"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2F257C" w:rsidRDefault="000C7A66" w:rsidP="000C7A66">
      <w:pPr>
        <w:spacing w:line="240" w:lineRule="auto"/>
      </w:pPr>
    </w:p>
    <w:p w:rsidR="000C7A66" w:rsidRPr="002F257C" w:rsidRDefault="000C7A66" w:rsidP="000C7A66">
      <w:pPr>
        <w:pStyle w:val="Heading3"/>
        <w:rPr>
          <w:color w:val="000000" w:themeColor="text1"/>
        </w:rPr>
      </w:pPr>
      <w:r w:rsidRPr="002F257C">
        <w:rPr>
          <w:color w:val="000000" w:themeColor="text1"/>
        </w:rPr>
        <w:t xml:space="preserve">Modification to address systematic error (1-2 sentences) </w:t>
      </w:r>
    </w:p>
    <w:p w:rsidR="000C7A66" w:rsidRPr="002F257C" w:rsidRDefault="000C7A66" w:rsidP="000C7A66">
      <w:pPr>
        <w:spacing w:line="240" w:lineRule="auto"/>
        <w:rPr>
          <w:sz w:val="20"/>
          <w:szCs w:val="20"/>
        </w:rPr>
      </w:pPr>
      <w:r w:rsidRPr="002F257C">
        <w:rPr>
          <w:sz w:val="20"/>
          <w:szCs w:val="20"/>
        </w:rPr>
        <w:t>Identify a modification that could be made to the method/equipment to overcome the systematic error and ensure the practical value is closer to the theoretical value.</w:t>
      </w:r>
    </w:p>
    <w:p w:rsidR="000C7A66" w:rsidRPr="0003767C" w:rsidRDefault="000C7A66" w:rsidP="0003767C">
      <w:pPr>
        <w:spacing w:before="120" w:line="360" w:lineRule="auto"/>
        <w:rPr>
          <w:color w:val="C00000"/>
          <w:lang w:val="en-US" w:eastAsia="en-GB"/>
        </w:rPr>
      </w:pPr>
      <w:r w:rsidRPr="002F257C">
        <w:t> </w:t>
      </w:r>
      <w:r w:rsidR="0003767C" w:rsidRPr="005B563C">
        <w:t>____________________________________________________________________________________________________________________________________________</w:t>
      </w:r>
      <w:r w:rsidR="0003767C">
        <w:t>___________________</w:t>
      </w:r>
      <w:r w:rsidR="0003767C" w:rsidRPr="005B563C">
        <w:t>___________________________________________________________________________________________________________________________________________________________________________</w:t>
      </w:r>
      <w:r w:rsidR="0003767C">
        <w:t>___________________</w:t>
      </w:r>
      <w:r w:rsidR="0003767C" w:rsidRPr="005B563C">
        <w:t>_______________________________</w:t>
      </w:r>
    </w:p>
    <w:p w:rsidR="000C7A66" w:rsidRPr="002F257C" w:rsidRDefault="000C7A66" w:rsidP="000C7A66">
      <w:pPr>
        <w:spacing w:line="240" w:lineRule="auto"/>
      </w:pPr>
    </w:p>
    <w:p w:rsidR="000C7A66" w:rsidRPr="002F257C" w:rsidRDefault="000C7A66" w:rsidP="000C7A66">
      <w:pPr>
        <w:pStyle w:val="Heading3"/>
        <w:rPr>
          <w:color w:val="000000" w:themeColor="text1"/>
        </w:rPr>
      </w:pPr>
      <w:r w:rsidRPr="002F257C">
        <w:rPr>
          <w:color w:val="000000" w:themeColor="text1"/>
        </w:rPr>
        <w:t xml:space="preserve">Effect on modification quality of data (1 sentence)   </w:t>
      </w:r>
    </w:p>
    <w:p w:rsidR="000C7A66" w:rsidRPr="002F257C" w:rsidRDefault="000C7A66" w:rsidP="000C7A66">
      <w:pPr>
        <w:spacing w:line="240" w:lineRule="auto"/>
        <w:rPr>
          <w:sz w:val="20"/>
          <w:szCs w:val="20"/>
        </w:rPr>
      </w:pPr>
      <w:r w:rsidRPr="002F257C">
        <w:rPr>
          <w:sz w:val="20"/>
          <w:szCs w:val="20"/>
        </w:rPr>
        <w:t xml:space="preserve">Explain how the modification would </w:t>
      </w:r>
      <w:r w:rsidR="00E6664A">
        <w:rPr>
          <w:sz w:val="20"/>
          <w:szCs w:val="20"/>
        </w:rPr>
        <w:t>the quality of your collected data.</w:t>
      </w:r>
    </w:p>
    <w:p w:rsidR="0003767C"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2F257C" w:rsidRDefault="000C7A66" w:rsidP="000C7A66">
      <w:pPr>
        <w:spacing w:line="240" w:lineRule="auto"/>
      </w:pPr>
    </w:p>
    <w:p w:rsidR="000C7A66" w:rsidRDefault="000C7A66" w:rsidP="000C7A66">
      <w:pPr>
        <w:pStyle w:val="Heading3"/>
      </w:pPr>
      <w:r>
        <w:t>Conclusion (4 sentences) </w:t>
      </w:r>
    </w:p>
    <w:p w:rsidR="000C7A66" w:rsidRPr="00534D1E" w:rsidRDefault="000C7A66" w:rsidP="000C7A66">
      <w:pPr>
        <w:pStyle w:val="Heading3"/>
        <w:rPr>
          <w:sz w:val="18"/>
          <w:szCs w:val="18"/>
        </w:rPr>
      </w:pPr>
      <w:r>
        <w:t>Summarise key finding</w:t>
      </w:r>
    </w:p>
    <w:p w:rsidR="000C7A66" w:rsidRPr="00E6664A" w:rsidRDefault="000C7A66" w:rsidP="000C7A66">
      <w:pPr>
        <w:textDirection w:val="btLr"/>
        <w:rPr>
          <w:bCs/>
          <w:sz w:val="20"/>
          <w:szCs w:val="20"/>
        </w:rPr>
      </w:pPr>
      <w:r w:rsidRPr="00E6664A">
        <w:rPr>
          <w:bCs/>
          <w:color w:val="000000"/>
          <w:sz w:val="20"/>
          <w:szCs w:val="20"/>
        </w:rPr>
        <w:t xml:space="preserve">Clearly state the overall finding as a bold confident sentence. </w:t>
      </w:r>
    </w:p>
    <w:p w:rsidR="0003767C" w:rsidRPr="0003767C" w:rsidRDefault="000C7A66" w:rsidP="0003767C">
      <w:pPr>
        <w:spacing w:before="120" w:line="360" w:lineRule="auto"/>
        <w:rPr>
          <w:color w:val="C00000"/>
          <w:lang w:val="en-US" w:eastAsia="en-GB"/>
        </w:rPr>
      </w:pPr>
      <w:r>
        <w:rPr>
          <w:color w:val="000000"/>
          <w:sz w:val="18"/>
        </w:rPr>
        <w:t> </w:t>
      </w:r>
      <w:r w:rsidR="0003767C" w:rsidRPr="005B563C">
        <w:t>____________________________________________________________________________________________________________________________________________</w:t>
      </w:r>
      <w:r w:rsidR="0003767C">
        <w:t>___________________</w:t>
      </w:r>
      <w:r w:rsidR="0003767C" w:rsidRPr="005B563C">
        <w:t>______________________________________________________________________________________________________________________________</w:t>
      </w:r>
    </w:p>
    <w:p w:rsidR="000C7A66" w:rsidRDefault="000C7A66" w:rsidP="000C7A66">
      <w:pPr>
        <w:textDirection w:val="btLr"/>
      </w:pPr>
      <w:r>
        <w:rPr>
          <w:color w:val="000000"/>
        </w:rPr>
        <w:t> </w:t>
      </w:r>
    </w:p>
    <w:p w:rsidR="0003767C" w:rsidRDefault="0003767C">
      <w:pPr>
        <w:spacing w:line="240" w:lineRule="auto"/>
        <w:rPr>
          <w:rFonts w:eastAsiaTheme="majorEastAsia" w:cstheme="majorBidi"/>
          <w:color w:val="1F3763" w:themeColor="accent1" w:themeShade="7F"/>
          <w:sz w:val="24"/>
          <w:szCs w:val="24"/>
        </w:rPr>
      </w:pPr>
      <w:r>
        <w:rPr>
          <w:rFonts w:eastAsiaTheme="majorEastAsia" w:cstheme="majorBidi"/>
          <w:color w:val="1F3763" w:themeColor="accent1" w:themeShade="7F"/>
          <w:sz w:val="24"/>
          <w:szCs w:val="24"/>
        </w:rPr>
        <w:br w:type="page"/>
      </w:r>
    </w:p>
    <w:p w:rsidR="00872CFC" w:rsidRDefault="00872CFC" w:rsidP="000C7A66">
      <w:pPr>
        <w:textDirection w:val="btLr"/>
        <w:rPr>
          <w:rFonts w:eastAsiaTheme="majorEastAsia" w:cstheme="majorBidi"/>
          <w:color w:val="1F3763" w:themeColor="accent1" w:themeShade="7F"/>
          <w:sz w:val="24"/>
          <w:szCs w:val="24"/>
        </w:rPr>
      </w:pPr>
      <w:r>
        <w:rPr>
          <w:rFonts w:eastAsiaTheme="majorEastAsia" w:cstheme="majorBidi"/>
          <w:color w:val="1F3763" w:themeColor="accent1" w:themeShade="7F"/>
          <w:sz w:val="24"/>
          <w:szCs w:val="24"/>
        </w:rPr>
        <w:lastRenderedPageBreak/>
        <w:t>D</w:t>
      </w:r>
      <w:r w:rsidRPr="00872CFC">
        <w:rPr>
          <w:rFonts w:eastAsiaTheme="majorEastAsia" w:cstheme="majorBidi"/>
          <w:color w:val="1F3763" w:themeColor="accent1" w:themeShade="7F"/>
          <w:sz w:val="24"/>
          <w:szCs w:val="24"/>
        </w:rPr>
        <w:t xml:space="preserve">escribes extent to which analysis answered research question </w:t>
      </w:r>
    </w:p>
    <w:p w:rsidR="000C7A66" w:rsidRPr="0003767C" w:rsidRDefault="000C7A66" w:rsidP="000C7A66">
      <w:pPr>
        <w:textDirection w:val="btLr"/>
        <w:rPr>
          <w:sz w:val="20"/>
          <w:szCs w:val="20"/>
        </w:rPr>
      </w:pPr>
      <w:r w:rsidRPr="00E6664A">
        <w:rPr>
          <w:color w:val="000000"/>
          <w:sz w:val="20"/>
          <w:szCs w:val="20"/>
        </w:rPr>
        <w:t>In what contexts might the overall findings not apply or be true? However</w:t>
      </w:r>
      <w:proofErr w:type="gramStart"/>
      <w:r w:rsidRPr="00E6664A">
        <w:rPr>
          <w:color w:val="000000"/>
          <w:sz w:val="20"/>
          <w:szCs w:val="20"/>
        </w:rPr>
        <w:t>…..</w:t>
      </w:r>
      <w:proofErr w:type="gramEnd"/>
    </w:p>
    <w:p w:rsidR="0003767C" w:rsidRPr="0003767C" w:rsidRDefault="000C7A66" w:rsidP="0003767C">
      <w:pPr>
        <w:spacing w:before="120" w:line="360" w:lineRule="auto"/>
        <w:rPr>
          <w:color w:val="C00000"/>
          <w:lang w:val="en-US" w:eastAsia="en-GB"/>
        </w:rPr>
      </w:pPr>
      <w:r>
        <w:rPr>
          <w:color w:val="000000"/>
        </w:rPr>
        <w:t> </w:t>
      </w:r>
      <w:r w:rsidR="0003767C" w:rsidRPr="005B563C">
        <w:t>____________________________________________________________________________________________________________________________________________</w:t>
      </w:r>
      <w:r w:rsidR="0003767C">
        <w:t>___________________</w:t>
      </w:r>
      <w:r w:rsidR="0003767C" w:rsidRPr="005B563C">
        <w:t>___________________________________________________________________________________________________________________________________________________________________________</w:t>
      </w:r>
      <w:r w:rsidR="0003767C">
        <w:t>___________________</w:t>
      </w:r>
      <w:r w:rsidR="0003767C" w:rsidRPr="005B563C">
        <w:t>_______________________________</w:t>
      </w:r>
    </w:p>
    <w:p w:rsidR="000C7A66" w:rsidRDefault="000C7A66" w:rsidP="000C7A66">
      <w:pPr>
        <w:textDirection w:val="btLr"/>
      </w:pPr>
    </w:p>
    <w:p w:rsidR="000C7A66" w:rsidRDefault="000C7A66" w:rsidP="00872CFC">
      <w:pPr>
        <w:pStyle w:val="Heading3"/>
      </w:pPr>
      <w:r>
        <w:t>Recommendations </w:t>
      </w:r>
    </w:p>
    <w:p w:rsidR="000C7A66" w:rsidRPr="00E6664A" w:rsidRDefault="000C7A66" w:rsidP="000C7A66">
      <w:pPr>
        <w:textDirection w:val="btLr"/>
        <w:rPr>
          <w:sz w:val="20"/>
          <w:szCs w:val="20"/>
        </w:rPr>
      </w:pPr>
      <w:r w:rsidRPr="00E6664A">
        <w:rPr>
          <w:color w:val="000000"/>
          <w:sz w:val="20"/>
          <w:szCs w:val="20"/>
        </w:rPr>
        <w:t xml:space="preserve">What should other </w:t>
      </w:r>
      <w:proofErr w:type="gramStart"/>
      <w:r w:rsidRPr="00E6664A">
        <w:rPr>
          <w:color w:val="000000"/>
          <w:sz w:val="20"/>
          <w:szCs w:val="20"/>
        </w:rPr>
        <w:t>scientists</w:t>
      </w:r>
      <w:proofErr w:type="gramEnd"/>
      <w:r w:rsidRPr="00E6664A">
        <w:rPr>
          <w:color w:val="000000"/>
          <w:sz w:val="20"/>
          <w:szCs w:val="20"/>
        </w:rPr>
        <w:t xml:space="preserve"> study/investigate next? Therefore….</w:t>
      </w:r>
    </w:p>
    <w:p w:rsidR="0003767C" w:rsidRPr="0003767C" w:rsidRDefault="000C7A66" w:rsidP="0003767C">
      <w:pPr>
        <w:spacing w:before="120" w:line="360" w:lineRule="auto"/>
        <w:rPr>
          <w:color w:val="C00000"/>
          <w:lang w:val="en-US" w:eastAsia="en-GB"/>
        </w:rPr>
      </w:pPr>
      <w:r>
        <w:rPr>
          <w:color w:val="000000"/>
          <w:sz w:val="18"/>
        </w:rPr>
        <w:t> </w:t>
      </w:r>
      <w:r w:rsidR="0003767C" w:rsidRPr="005B563C">
        <w:t>____________________________________________________________________________________________________________________________________________</w:t>
      </w:r>
      <w:r w:rsidR="0003767C">
        <w:t>___________________</w:t>
      </w:r>
      <w:r w:rsidR="0003767C" w:rsidRPr="005B563C">
        <w:t>___________________________________________________________________________________________________________________________________________________________________________</w:t>
      </w:r>
      <w:r w:rsidR="0003767C">
        <w:t>___________________</w:t>
      </w:r>
      <w:r w:rsidR="0003767C" w:rsidRPr="005B563C">
        <w:t>_______________________________</w:t>
      </w:r>
    </w:p>
    <w:p w:rsidR="000C7A66" w:rsidRDefault="000C7A66" w:rsidP="00872CFC">
      <w:pPr>
        <w:pStyle w:val="Heading3"/>
      </w:pPr>
      <w:r>
        <w:t>Implications </w:t>
      </w:r>
    </w:p>
    <w:p w:rsidR="000C7A66" w:rsidRPr="00E6664A" w:rsidRDefault="000C7A66" w:rsidP="000C7A66">
      <w:pPr>
        <w:textDirection w:val="btLr"/>
        <w:rPr>
          <w:sz w:val="20"/>
          <w:szCs w:val="20"/>
        </w:rPr>
      </w:pPr>
      <w:r w:rsidRPr="00E6664A">
        <w:rPr>
          <w:color w:val="000000"/>
          <w:sz w:val="20"/>
          <w:szCs w:val="20"/>
        </w:rPr>
        <w:t>What does the overall finding mean for the scientific community or wider general population. Link this to the context of the aim and your generalisation.</w:t>
      </w:r>
    </w:p>
    <w:p w:rsidR="0003767C"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Default="000C7A66" w:rsidP="000C7A66">
      <w:pPr>
        <w:textDirection w:val="btLr"/>
      </w:pPr>
    </w:p>
    <w:p w:rsidR="000C7A66" w:rsidRPr="002F257C" w:rsidRDefault="000C7A66" w:rsidP="000C7A66">
      <w:pPr>
        <w:pStyle w:val="Heading3"/>
        <w:rPr>
          <w:color w:val="000000" w:themeColor="text1"/>
        </w:rPr>
      </w:pPr>
      <w:r w:rsidRPr="002F257C">
        <w:rPr>
          <w:color w:val="000000" w:themeColor="text1"/>
        </w:rPr>
        <w:t>Bibliography</w:t>
      </w:r>
    </w:p>
    <w:p w:rsidR="00872CFC" w:rsidRDefault="000C7A66" w:rsidP="000C7A66">
      <w:pPr>
        <w:spacing w:line="240" w:lineRule="auto"/>
        <w:rPr>
          <w:sz w:val="20"/>
          <w:szCs w:val="20"/>
        </w:rPr>
      </w:pPr>
      <w:r w:rsidRPr="002F257C">
        <w:rPr>
          <w:sz w:val="20"/>
          <w:szCs w:val="20"/>
        </w:rPr>
        <w:t xml:space="preserve">Use the numbered referencing style where references are indicated in-text by superscript numbers, or numbers in brackets. Each number corresponds to a particular source and refers to the </w:t>
      </w:r>
      <w:r w:rsidR="00E6664A">
        <w:rPr>
          <w:sz w:val="20"/>
          <w:szCs w:val="20"/>
        </w:rPr>
        <w:t>bibliography list</w:t>
      </w:r>
      <w:r w:rsidRPr="002F257C">
        <w:rPr>
          <w:sz w:val="20"/>
          <w:szCs w:val="20"/>
        </w:rPr>
        <w:t xml:space="preserve"> and provides full details of the sources used, arranged in the order they first appear in the text.</w:t>
      </w:r>
      <w:r w:rsidR="00872CFC">
        <w:rPr>
          <w:sz w:val="20"/>
          <w:szCs w:val="20"/>
        </w:rPr>
        <w:t xml:space="preserve"> Save your references for later inclusion in your poster.</w:t>
      </w:r>
    </w:p>
    <w:p w:rsidR="00872CFC" w:rsidRDefault="00872CFC" w:rsidP="00872CFC">
      <w:pPr>
        <w:rPr>
          <w:b/>
        </w:rPr>
      </w:pPr>
      <w:r>
        <w:rPr>
          <w:b/>
        </w:rPr>
        <w:t>Number– author (date) title of article, book title, web address, date accessed.</w:t>
      </w:r>
    </w:p>
    <w:p w:rsidR="00872CFC" w:rsidRPr="00872CFC" w:rsidRDefault="00872CFC" w:rsidP="00872CFC">
      <w:pPr>
        <w:tabs>
          <w:tab w:val="center" w:pos="4320"/>
          <w:tab w:val="right" w:pos="8640"/>
        </w:tabs>
        <w:spacing w:after="120"/>
      </w:pPr>
      <w:proofErr w:type="spellStart"/>
      <w:r w:rsidRPr="00872CFC">
        <w:t>eg.</w:t>
      </w:r>
      <w:proofErr w:type="spellEnd"/>
      <w:r w:rsidRPr="00872CFC">
        <w:t xml:space="preserve"> 1</w:t>
      </w:r>
      <w:r>
        <w:t xml:space="preserve">. </w:t>
      </w:r>
      <w:r w:rsidRPr="00872CFC">
        <w:t xml:space="preserve">Williams (2016) Multiple Myeloma, Encyclopaedia Britannica, </w:t>
      </w:r>
      <w:r>
        <w:rPr>
          <w:u w:val="single"/>
        </w:rPr>
        <w:t>www.</w:t>
      </w:r>
      <w:r w:rsidRPr="00872CFC">
        <w:rPr>
          <w:u w:val="single"/>
        </w:rPr>
        <w:t>school.eb.com.au</w:t>
      </w:r>
      <w:r>
        <w:rPr>
          <w:u w:val="single"/>
        </w:rPr>
        <w:t>,</w:t>
      </w:r>
      <w:r w:rsidRPr="00872CFC">
        <w:t xml:space="preserve"> </w:t>
      </w:r>
      <w:r w:rsidR="00E6664A">
        <w:t>[</w:t>
      </w:r>
      <w:r w:rsidRPr="00872CFC">
        <w:t>date accessed 11</w:t>
      </w:r>
      <w:r w:rsidRPr="00872CFC">
        <w:rPr>
          <w:vertAlign w:val="superscript"/>
        </w:rPr>
        <w:t>th</w:t>
      </w:r>
      <w:r w:rsidRPr="00872CFC">
        <w:t xml:space="preserve"> February 2017</w:t>
      </w:r>
      <w:r w:rsidR="00E6664A">
        <w:t>]</w:t>
      </w:r>
    </w:p>
    <w:p w:rsidR="0003767C"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p w:rsidR="000C7A66" w:rsidRPr="0003767C" w:rsidRDefault="0003767C" w:rsidP="0003767C">
      <w:pPr>
        <w:spacing w:before="120" w:line="360" w:lineRule="auto"/>
        <w:rPr>
          <w:color w:val="C00000"/>
          <w:lang w:val="en-US" w:eastAsia="en-GB"/>
        </w:rPr>
      </w:pPr>
      <w:r w:rsidRPr="005B563C">
        <w:t>____________________________________________________________________________________________________________________________________________</w:t>
      </w:r>
      <w:r>
        <w:t>___________________</w:t>
      </w:r>
      <w:r w:rsidRPr="005B563C">
        <w:t>___________________________________________________________________________________________________________________________________________________________________________</w:t>
      </w:r>
      <w:r>
        <w:t>___________________</w:t>
      </w:r>
      <w:r w:rsidRPr="005B563C">
        <w:t>_______________________________</w:t>
      </w:r>
    </w:p>
    <w:sectPr w:rsidR="000C7A66" w:rsidRPr="0003767C" w:rsidSect="00F53D25">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57A9E" w:rsidRDefault="00C57A9E" w:rsidP="005B563C">
      <w:pPr>
        <w:spacing w:line="240" w:lineRule="auto"/>
      </w:pPr>
      <w:r>
        <w:separator/>
      </w:r>
    </w:p>
  </w:endnote>
  <w:endnote w:type="continuationSeparator" w:id="0">
    <w:p w:rsidR="00C57A9E" w:rsidRDefault="00C57A9E" w:rsidP="005B56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 LT 45 Light">
    <w:altName w:val="Arial"/>
    <w:panose1 w:val="020B0604020202020204"/>
    <w:charset w:val="00"/>
    <w:family w:val="swiss"/>
    <w:pitch w:val="variable"/>
    <w:sig w:usb0="80000027" w:usb1="00000000" w:usb2="00000000" w:usb3="00000000" w:csb0="00000001" w:csb1="00000000"/>
  </w:font>
  <w:font w:name="HelveticaNeue LT 65 Medium">
    <w:altName w:val="Arial"/>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2226387"/>
      <w:docPartObj>
        <w:docPartGallery w:val="Page Numbers (Bottom of Page)"/>
        <w:docPartUnique/>
      </w:docPartObj>
    </w:sdtPr>
    <w:sdtContent>
      <w:p w:rsidR="008A6F42" w:rsidRDefault="008A6F42"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A6F42" w:rsidRDefault="008A6F42" w:rsidP="005B56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75769442"/>
      <w:docPartObj>
        <w:docPartGallery w:val="Page Numbers (Bottom of Page)"/>
        <w:docPartUnique/>
      </w:docPartObj>
    </w:sdtPr>
    <w:sdtContent>
      <w:p w:rsidR="008A6F42" w:rsidRDefault="008A6F42"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8A6F42" w:rsidRDefault="008A6F42" w:rsidP="005B563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3588236"/>
      <w:docPartObj>
        <w:docPartGallery w:val="Page Numbers (Bottom of Page)"/>
        <w:docPartUnique/>
      </w:docPartObj>
    </w:sdtPr>
    <w:sdtContent>
      <w:p w:rsidR="005B563C" w:rsidRDefault="005B563C"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B563C" w:rsidRDefault="005B563C" w:rsidP="005B563C">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0165726"/>
      <w:docPartObj>
        <w:docPartGallery w:val="Page Numbers (Bottom of Page)"/>
        <w:docPartUnique/>
      </w:docPartObj>
    </w:sdtPr>
    <w:sdtContent>
      <w:p w:rsidR="005B563C" w:rsidRDefault="005B563C"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B563C" w:rsidRDefault="005B563C" w:rsidP="005B56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57A9E" w:rsidRDefault="00C57A9E" w:rsidP="005B563C">
      <w:pPr>
        <w:spacing w:line="240" w:lineRule="auto"/>
      </w:pPr>
      <w:r>
        <w:separator/>
      </w:r>
    </w:p>
  </w:footnote>
  <w:footnote w:type="continuationSeparator" w:id="0">
    <w:p w:rsidR="00C57A9E" w:rsidRDefault="00C57A9E" w:rsidP="005B563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27D20"/>
    <w:multiLevelType w:val="hybridMultilevel"/>
    <w:tmpl w:val="32789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6039E0"/>
    <w:multiLevelType w:val="hybridMultilevel"/>
    <w:tmpl w:val="F3E8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D87F9D"/>
    <w:multiLevelType w:val="hybridMultilevel"/>
    <w:tmpl w:val="E7B2344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E4C26EE"/>
    <w:multiLevelType w:val="hybridMultilevel"/>
    <w:tmpl w:val="42AE8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8430D4"/>
    <w:multiLevelType w:val="multilevel"/>
    <w:tmpl w:val="059C7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6E0141"/>
    <w:multiLevelType w:val="multilevel"/>
    <w:tmpl w:val="B6127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3E22CDE"/>
    <w:multiLevelType w:val="hybridMultilevel"/>
    <w:tmpl w:val="1C0EB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F43B0B"/>
    <w:multiLevelType w:val="hybridMultilevel"/>
    <w:tmpl w:val="EEEEE3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385625"/>
    <w:multiLevelType w:val="hybridMultilevel"/>
    <w:tmpl w:val="41C6B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2E4209"/>
    <w:multiLevelType w:val="hybridMultilevel"/>
    <w:tmpl w:val="F26E2A3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8D60223"/>
    <w:multiLevelType w:val="hybridMultilevel"/>
    <w:tmpl w:val="133087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895F66"/>
    <w:multiLevelType w:val="hybridMultilevel"/>
    <w:tmpl w:val="52AE3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D746F9"/>
    <w:multiLevelType w:val="hybridMultilevel"/>
    <w:tmpl w:val="E654B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831D7D"/>
    <w:multiLevelType w:val="multilevel"/>
    <w:tmpl w:val="13641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12707F6"/>
    <w:multiLevelType w:val="hybridMultilevel"/>
    <w:tmpl w:val="55A8A8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955352"/>
    <w:multiLevelType w:val="hybridMultilevel"/>
    <w:tmpl w:val="703E8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5D5096"/>
    <w:multiLevelType w:val="hybridMultilevel"/>
    <w:tmpl w:val="086C786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4524D92"/>
    <w:multiLevelType w:val="hybridMultilevel"/>
    <w:tmpl w:val="4888DA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072556"/>
    <w:multiLevelType w:val="hybridMultilevel"/>
    <w:tmpl w:val="34BA1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350B6F"/>
    <w:multiLevelType w:val="hybridMultilevel"/>
    <w:tmpl w:val="85126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AD0F02"/>
    <w:multiLevelType w:val="hybridMultilevel"/>
    <w:tmpl w:val="14C07D1A"/>
    <w:lvl w:ilvl="0" w:tplc="360A84A4">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7E420592"/>
    <w:multiLevelType w:val="hybridMultilevel"/>
    <w:tmpl w:val="55A8A8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38777119">
    <w:abstractNumId w:val="14"/>
  </w:num>
  <w:num w:numId="2" w16cid:durableId="1739591632">
    <w:abstractNumId w:val="21"/>
  </w:num>
  <w:num w:numId="3" w16cid:durableId="143737995">
    <w:abstractNumId w:val="8"/>
  </w:num>
  <w:num w:numId="4" w16cid:durableId="1699743251">
    <w:abstractNumId w:val="11"/>
  </w:num>
  <w:num w:numId="5" w16cid:durableId="2000696003">
    <w:abstractNumId w:val="3"/>
  </w:num>
  <w:num w:numId="6" w16cid:durableId="1606309399">
    <w:abstractNumId w:val="1"/>
  </w:num>
  <w:num w:numId="7" w16cid:durableId="528952824">
    <w:abstractNumId w:val="6"/>
  </w:num>
  <w:num w:numId="8" w16cid:durableId="2133358165">
    <w:abstractNumId w:val="19"/>
  </w:num>
  <w:num w:numId="9" w16cid:durableId="950749331">
    <w:abstractNumId w:val="18"/>
  </w:num>
  <w:num w:numId="10" w16cid:durableId="1972468312">
    <w:abstractNumId w:val="5"/>
  </w:num>
  <w:num w:numId="11" w16cid:durableId="1155339242">
    <w:abstractNumId w:val="4"/>
  </w:num>
  <w:num w:numId="12" w16cid:durableId="1135752980">
    <w:abstractNumId w:val="12"/>
  </w:num>
  <w:num w:numId="13" w16cid:durableId="653684770">
    <w:abstractNumId w:val="10"/>
  </w:num>
  <w:num w:numId="14" w16cid:durableId="1360275288">
    <w:abstractNumId w:val="20"/>
  </w:num>
  <w:num w:numId="15" w16cid:durableId="178466214">
    <w:abstractNumId w:val="0"/>
  </w:num>
  <w:num w:numId="16" w16cid:durableId="699168777">
    <w:abstractNumId w:val="15"/>
  </w:num>
  <w:num w:numId="17" w16cid:durableId="1223372225">
    <w:abstractNumId w:val="16"/>
  </w:num>
  <w:num w:numId="18" w16cid:durableId="726758243">
    <w:abstractNumId w:val="17"/>
  </w:num>
  <w:num w:numId="19" w16cid:durableId="652607950">
    <w:abstractNumId w:val="13"/>
  </w:num>
  <w:num w:numId="20" w16cid:durableId="74086707">
    <w:abstractNumId w:val="9"/>
  </w:num>
  <w:num w:numId="21" w16cid:durableId="157769703">
    <w:abstractNumId w:val="2"/>
  </w:num>
  <w:num w:numId="22" w16cid:durableId="2012114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813"/>
    <w:rsid w:val="0003767C"/>
    <w:rsid w:val="000940C8"/>
    <w:rsid w:val="000C7A66"/>
    <w:rsid w:val="001A59D8"/>
    <w:rsid w:val="001D496B"/>
    <w:rsid w:val="002039D4"/>
    <w:rsid w:val="00222860"/>
    <w:rsid w:val="00225CC4"/>
    <w:rsid w:val="00231813"/>
    <w:rsid w:val="00250D86"/>
    <w:rsid w:val="002610E2"/>
    <w:rsid w:val="00291001"/>
    <w:rsid w:val="002F40D7"/>
    <w:rsid w:val="00320E43"/>
    <w:rsid w:val="00341CE8"/>
    <w:rsid w:val="003543E9"/>
    <w:rsid w:val="003777B5"/>
    <w:rsid w:val="003B3923"/>
    <w:rsid w:val="003C4330"/>
    <w:rsid w:val="00434B5F"/>
    <w:rsid w:val="00465B88"/>
    <w:rsid w:val="004D3FD4"/>
    <w:rsid w:val="00511A02"/>
    <w:rsid w:val="00517CD1"/>
    <w:rsid w:val="00557C85"/>
    <w:rsid w:val="005B563C"/>
    <w:rsid w:val="00625137"/>
    <w:rsid w:val="0066150D"/>
    <w:rsid w:val="006B3900"/>
    <w:rsid w:val="00722FB1"/>
    <w:rsid w:val="007B13A4"/>
    <w:rsid w:val="007E0916"/>
    <w:rsid w:val="00806319"/>
    <w:rsid w:val="008407B9"/>
    <w:rsid w:val="00872CFC"/>
    <w:rsid w:val="0087585D"/>
    <w:rsid w:val="00893A94"/>
    <w:rsid w:val="00894BA5"/>
    <w:rsid w:val="008A6F42"/>
    <w:rsid w:val="008B2D6E"/>
    <w:rsid w:val="008D69C6"/>
    <w:rsid w:val="00933010"/>
    <w:rsid w:val="0098172D"/>
    <w:rsid w:val="009C365C"/>
    <w:rsid w:val="00A26ACC"/>
    <w:rsid w:val="00A61503"/>
    <w:rsid w:val="00A766D6"/>
    <w:rsid w:val="00AB560E"/>
    <w:rsid w:val="00AD6569"/>
    <w:rsid w:val="00B0392C"/>
    <w:rsid w:val="00B93E63"/>
    <w:rsid w:val="00C57A9E"/>
    <w:rsid w:val="00CD1C62"/>
    <w:rsid w:val="00D8443F"/>
    <w:rsid w:val="00DD437E"/>
    <w:rsid w:val="00E65F0E"/>
    <w:rsid w:val="00E6664A"/>
    <w:rsid w:val="00F53D25"/>
    <w:rsid w:val="00FC3C39"/>
    <w:rsid w:val="00FC77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A78DC"/>
  <w15:chartTrackingRefBased/>
  <w15:docId w15:val="{526A849A-68D7-894B-94FB-9D6E32AA5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813"/>
    <w:pPr>
      <w:spacing w:line="259" w:lineRule="auto"/>
    </w:pPr>
    <w:rPr>
      <w:rFonts w:asciiTheme="majorHAnsi" w:hAnsiTheme="majorHAnsi"/>
      <w:color w:val="000000" w:themeColor="text1"/>
      <w:kern w:val="0"/>
      <w:sz w:val="22"/>
      <w:szCs w:val="22"/>
      <w14:ligatures w14:val="none"/>
    </w:rPr>
  </w:style>
  <w:style w:type="paragraph" w:styleId="Heading1">
    <w:name w:val="heading 1"/>
    <w:basedOn w:val="Normal"/>
    <w:next w:val="Normal"/>
    <w:link w:val="Heading1Char"/>
    <w:uiPriority w:val="9"/>
    <w:qFormat/>
    <w:rsid w:val="00893A94"/>
    <w:pPr>
      <w:keepNext/>
      <w:keepLines/>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1813"/>
    <w:pPr>
      <w:keepNext/>
      <w:keepLines/>
      <w:spacing w:before="120"/>
      <w:outlineLvl w:val="1"/>
    </w:pPr>
    <w:rPr>
      <w:rFonts w:eastAsiaTheme="majorEastAs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8A6F42"/>
    <w:pPr>
      <w:keepNext/>
      <w:keepLines/>
      <w:spacing w:before="40"/>
      <w:outlineLvl w:val="2"/>
    </w:pPr>
    <w:rPr>
      <w:rFonts w:eastAsiaTheme="majorEastAsia" w:cstheme="majorBidi"/>
      <w:b/>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31813"/>
    <w:rPr>
      <w:rFonts w:asciiTheme="majorHAnsi" w:eastAsiaTheme="majorEastAsia" w:hAnsiTheme="majorHAnsi" w:cstheme="majorBidi"/>
      <w:b/>
      <w:color w:val="2F5496" w:themeColor="accent1" w:themeShade="BF"/>
      <w:kern w:val="0"/>
      <w:sz w:val="26"/>
      <w:szCs w:val="26"/>
      <w14:ligatures w14:val="none"/>
    </w:rPr>
  </w:style>
  <w:style w:type="table" w:styleId="TableGrid">
    <w:name w:val="Table Grid"/>
    <w:basedOn w:val="TableNormal"/>
    <w:uiPriority w:val="39"/>
    <w:rsid w:val="00231813"/>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231813"/>
  </w:style>
  <w:style w:type="character" w:customStyle="1" w:styleId="Heading1Char">
    <w:name w:val="Heading 1 Char"/>
    <w:basedOn w:val="DefaultParagraphFont"/>
    <w:link w:val="Heading1"/>
    <w:uiPriority w:val="9"/>
    <w:rsid w:val="00893A94"/>
    <w:rPr>
      <w:rFonts w:asciiTheme="majorHAnsi" w:eastAsiaTheme="majorEastAsia" w:hAnsiTheme="majorHAnsi" w:cstheme="majorBidi"/>
      <w:color w:val="2F5496" w:themeColor="accent1" w:themeShade="BF"/>
      <w:kern w:val="0"/>
      <w:sz w:val="32"/>
      <w:szCs w:val="32"/>
      <w14:ligatures w14:val="none"/>
    </w:rPr>
  </w:style>
  <w:style w:type="paragraph" w:styleId="ListParagraph">
    <w:name w:val="List Paragraph"/>
    <w:basedOn w:val="Normal"/>
    <w:uiPriority w:val="34"/>
    <w:qFormat/>
    <w:rsid w:val="00AD6569"/>
    <w:pPr>
      <w:spacing w:line="240" w:lineRule="auto"/>
      <w:ind w:left="720"/>
      <w:contextualSpacing/>
    </w:pPr>
    <w:rPr>
      <w:rFonts w:ascii="Calibri Light" w:hAnsi="Calibri Light"/>
      <w:color w:val="auto"/>
      <w:kern w:val="2"/>
      <w:sz w:val="24"/>
      <w:szCs w:val="24"/>
      <w14:ligatures w14:val="standardContextual"/>
    </w:rPr>
  </w:style>
  <w:style w:type="character" w:styleId="Hyperlink">
    <w:name w:val="Hyperlink"/>
    <w:basedOn w:val="DefaultParagraphFont"/>
    <w:uiPriority w:val="99"/>
    <w:unhideWhenUsed/>
    <w:rsid w:val="00722FB1"/>
    <w:rPr>
      <w:color w:val="0563C1" w:themeColor="hyperlink"/>
      <w:u w:val="single"/>
    </w:rPr>
  </w:style>
  <w:style w:type="character" w:styleId="UnresolvedMention">
    <w:name w:val="Unresolved Mention"/>
    <w:basedOn w:val="DefaultParagraphFont"/>
    <w:uiPriority w:val="99"/>
    <w:semiHidden/>
    <w:unhideWhenUsed/>
    <w:rsid w:val="00250D86"/>
    <w:rPr>
      <w:color w:val="605E5C"/>
      <w:shd w:val="clear" w:color="auto" w:fill="E1DFDD"/>
    </w:rPr>
  </w:style>
  <w:style w:type="character" w:customStyle="1" w:styleId="Heading3Char">
    <w:name w:val="Heading 3 Char"/>
    <w:basedOn w:val="DefaultParagraphFont"/>
    <w:link w:val="Heading3"/>
    <w:uiPriority w:val="9"/>
    <w:rsid w:val="008A6F42"/>
    <w:rPr>
      <w:rFonts w:asciiTheme="majorHAnsi" w:eastAsiaTheme="majorEastAsia" w:hAnsiTheme="majorHAnsi" w:cstheme="majorBidi"/>
      <w:b/>
      <w:color w:val="1F3763" w:themeColor="accent1" w:themeShade="7F"/>
      <w:kern w:val="0"/>
      <w14:ligatures w14:val="none"/>
    </w:rPr>
  </w:style>
  <w:style w:type="paragraph" w:customStyle="1" w:styleId="paragraph">
    <w:name w:val="paragraph"/>
    <w:basedOn w:val="Normal"/>
    <w:rsid w:val="002039D4"/>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eop">
    <w:name w:val="eop"/>
    <w:basedOn w:val="DefaultParagraphFont"/>
    <w:rsid w:val="002039D4"/>
  </w:style>
  <w:style w:type="paragraph" w:customStyle="1" w:styleId="VCAAbody">
    <w:name w:val="VCAA body"/>
    <w:link w:val="VCAAbodyChar"/>
    <w:qFormat/>
    <w:rsid w:val="002039D4"/>
    <w:pPr>
      <w:spacing w:before="120" w:after="120" w:line="280" w:lineRule="exact"/>
    </w:pPr>
    <w:rPr>
      <w:rFonts w:ascii="Arial" w:hAnsi="Arial" w:cs="Arial"/>
      <w:color w:val="000000" w:themeColor="text1"/>
      <w:kern w:val="0"/>
      <w:sz w:val="20"/>
      <w:szCs w:val="22"/>
      <w:lang w:val="en-US"/>
      <w14:ligatures w14:val="none"/>
    </w:rPr>
  </w:style>
  <w:style w:type="character" w:customStyle="1" w:styleId="VCAAbodyChar">
    <w:name w:val="VCAA body Char"/>
    <w:basedOn w:val="DefaultParagraphFont"/>
    <w:link w:val="VCAAbody"/>
    <w:rsid w:val="002039D4"/>
    <w:rPr>
      <w:rFonts w:ascii="Arial" w:hAnsi="Arial" w:cs="Arial"/>
      <w:color w:val="000000" w:themeColor="text1"/>
      <w:kern w:val="0"/>
      <w:sz w:val="20"/>
      <w:szCs w:val="22"/>
      <w:lang w:val="en-US"/>
      <w14:ligatures w14:val="none"/>
    </w:rPr>
  </w:style>
  <w:style w:type="paragraph" w:customStyle="1" w:styleId="TableTextTable">
    <w:name w:val="Table Text (Table)"/>
    <w:basedOn w:val="Normal"/>
    <w:uiPriority w:val="99"/>
    <w:rsid w:val="002039D4"/>
    <w:pPr>
      <w:suppressAutoHyphens/>
      <w:autoSpaceDE w:val="0"/>
      <w:autoSpaceDN w:val="0"/>
      <w:adjustRightInd w:val="0"/>
      <w:spacing w:before="85" w:after="28" w:line="220" w:lineRule="atLeast"/>
      <w:textAlignment w:val="center"/>
    </w:pPr>
    <w:rPr>
      <w:rFonts w:ascii="HelveticaNeue LT 45 Light" w:hAnsi="HelveticaNeue LT 45 Light" w:cs="HelveticaNeue LT 45 Light"/>
      <w:color w:val="000000"/>
      <w:sz w:val="18"/>
      <w:szCs w:val="18"/>
      <w:lang w:val="en-GB"/>
    </w:rPr>
  </w:style>
  <w:style w:type="paragraph" w:customStyle="1" w:styleId="Default">
    <w:name w:val="Default"/>
    <w:rsid w:val="002039D4"/>
    <w:pPr>
      <w:widowControl w:val="0"/>
      <w:autoSpaceDE w:val="0"/>
      <w:autoSpaceDN w:val="0"/>
      <w:adjustRightInd w:val="0"/>
    </w:pPr>
    <w:rPr>
      <w:rFonts w:ascii="HelveticaNeue LT 45 Light" w:eastAsia="Times New Roman" w:hAnsi="HelveticaNeue LT 45 Light" w:cs="HelveticaNeue LT 45 Light"/>
      <w:color w:val="000000"/>
      <w:kern w:val="0"/>
      <w:lang w:eastAsia="en-AU"/>
      <w14:ligatures w14:val="none"/>
    </w:rPr>
  </w:style>
  <w:style w:type="character" w:customStyle="1" w:styleId="Bodybold">
    <w:name w:val="Body bold"/>
    <w:uiPriority w:val="99"/>
    <w:rsid w:val="002039D4"/>
    <w:rPr>
      <w:rFonts w:ascii="HelveticaNeue LT 65 Medium" w:hAnsi="HelveticaNeue LT 65 Medium"/>
    </w:rPr>
  </w:style>
  <w:style w:type="character" w:customStyle="1" w:styleId="scxo120078938">
    <w:name w:val="scxo120078938"/>
    <w:basedOn w:val="DefaultParagraphFont"/>
    <w:rsid w:val="005B563C"/>
  </w:style>
  <w:style w:type="character" w:customStyle="1" w:styleId="scxo207779415">
    <w:name w:val="scxo207779415"/>
    <w:basedOn w:val="DefaultParagraphFont"/>
    <w:rsid w:val="005B563C"/>
  </w:style>
  <w:style w:type="paragraph" w:styleId="Footer">
    <w:name w:val="footer"/>
    <w:basedOn w:val="Normal"/>
    <w:link w:val="FooterChar"/>
    <w:uiPriority w:val="99"/>
    <w:unhideWhenUsed/>
    <w:rsid w:val="005B563C"/>
    <w:pPr>
      <w:tabs>
        <w:tab w:val="center" w:pos="4513"/>
        <w:tab w:val="right" w:pos="9026"/>
      </w:tabs>
      <w:spacing w:line="240" w:lineRule="auto"/>
    </w:pPr>
  </w:style>
  <w:style w:type="character" w:customStyle="1" w:styleId="FooterChar">
    <w:name w:val="Footer Char"/>
    <w:basedOn w:val="DefaultParagraphFont"/>
    <w:link w:val="Footer"/>
    <w:uiPriority w:val="99"/>
    <w:rsid w:val="005B563C"/>
    <w:rPr>
      <w:rFonts w:asciiTheme="majorHAnsi" w:hAnsiTheme="majorHAnsi"/>
      <w:color w:val="000000" w:themeColor="text1"/>
      <w:kern w:val="0"/>
      <w:sz w:val="22"/>
      <w:szCs w:val="22"/>
      <w14:ligatures w14:val="none"/>
    </w:rPr>
  </w:style>
  <w:style w:type="character" w:styleId="PageNumber">
    <w:name w:val="page number"/>
    <w:basedOn w:val="DefaultParagraphFont"/>
    <w:uiPriority w:val="99"/>
    <w:semiHidden/>
    <w:unhideWhenUsed/>
    <w:rsid w:val="005B563C"/>
  </w:style>
  <w:style w:type="character" w:customStyle="1" w:styleId="scxo193340805">
    <w:name w:val="scxo193340805"/>
    <w:basedOn w:val="DefaultParagraphFont"/>
    <w:rsid w:val="00517CD1"/>
  </w:style>
  <w:style w:type="character" w:customStyle="1" w:styleId="scxo90770361">
    <w:name w:val="scxo90770361"/>
    <w:basedOn w:val="DefaultParagraphFont"/>
    <w:rsid w:val="008407B9"/>
  </w:style>
  <w:style w:type="character" w:customStyle="1" w:styleId="scxo89100920">
    <w:name w:val="scxo89100920"/>
    <w:basedOn w:val="DefaultParagraphFont"/>
    <w:rsid w:val="008407B9"/>
  </w:style>
  <w:style w:type="character" w:customStyle="1" w:styleId="scxo98069934">
    <w:name w:val="scxo98069934"/>
    <w:basedOn w:val="DefaultParagraphFont"/>
    <w:rsid w:val="006251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71792">
      <w:bodyDiv w:val="1"/>
      <w:marLeft w:val="0"/>
      <w:marRight w:val="0"/>
      <w:marTop w:val="0"/>
      <w:marBottom w:val="0"/>
      <w:divBdr>
        <w:top w:val="none" w:sz="0" w:space="0" w:color="auto"/>
        <w:left w:val="none" w:sz="0" w:space="0" w:color="auto"/>
        <w:bottom w:val="none" w:sz="0" w:space="0" w:color="auto"/>
        <w:right w:val="none" w:sz="0" w:space="0" w:color="auto"/>
      </w:divBdr>
      <w:divsChild>
        <w:div w:id="1131553891">
          <w:marLeft w:val="0"/>
          <w:marRight w:val="0"/>
          <w:marTop w:val="0"/>
          <w:marBottom w:val="0"/>
          <w:divBdr>
            <w:top w:val="none" w:sz="0" w:space="0" w:color="auto"/>
            <w:left w:val="none" w:sz="0" w:space="0" w:color="auto"/>
            <w:bottom w:val="none" w:sz="0" w:space="0" w:color="auto"/>
            <w:right w:val="none" w:sz="0" w:space="0" w:color="auto"/>
          </w:divBdr>
        </w:div>
        <w:div w:id="1797290685">
          <w:marLeft w:val="0"/>
          <w:marRight w:val="0"/>
          <w:marTop w:val="0"/>
          <w:marBottom w:val="0"/>
          <w:divBdr>
            <w:top w:val="none" w:sz="0" w:space="0" w:color="auto"/>
            <w:left w:val="none" w:sz="0" w:space="0" w:color="auto"/>
            <w:bottom w:val="none" w:sz="0" w:space="0" w:color="auto"/>
            <w:right w:val="none" w:sz="0" w:space="0" w:color="auto"/>
          </w:divBdr>
        </w:div>
        <w:div w:id="899824254">
          <w:marLeft w:val="0"/>
          <w:marRight w:val="0"/>
          <w:marTop w:val="0"/>
          <w:marBottom w:val="0"/>
          <w:divBdr>
            <w:top w:val="none" w:sz="0" w:space="0" w:color="auto"/>
            <w:left w:val="none" w:sz="0" w:space="0" w:color="auto"/>
            <w:bottom w:val="none" w:sz="0" w:space="0" w:color="auto"/>
            <w:right w:val="none" w:sz="0" w:space="0" w:color="auto"/>
          </w:divBdr>
          <w:divsChild>
            <w:div w:id="943149323">
              <w:marLeft w:val="0"/>
              <w:marRight w:val="0"/>
              <w:marTop w:val="30"/>
              <w:marBottom w:val="30"/>
              <w:divBdr>
                <w:top w:val="none" w:sz="0" w:space="0" w:color="auto"/>
                <w:left w:val="none" w:sz="0" w:space="0" w:color="auto"/>
                <w:bottom w:val="none" w:sz="0" w:space="0" w:color="auto"/>
                <w:right w:val="none" w:sz="0" w:space="0" w:color="auto"/>
              </w:divBdr>
              <w:divsChild>
                <w:div w:id="929043475">
                  <w:marLeft w:val="0"/>
                  <w:marRight w:val="0"/>
                  <w:marTop w:val="0"/>
                  <w:marBottom w:val="0"/>
                  <w:divBdr>
                    <w:top w:val="none" w:sz="0" w:space="0" w:color="auto"/>
                    <w:left w:val="none" w:sz="0" w:space="0" w:color="auto"/>
                    <w:bottom w:val="none" w:sz="0" w:space="0" w:color="auto"/>
                    <w:right w:val="none" w:sz="0" w:space="0" w:color="auto"/>
                  </w:divBdr>
                  <w:divsChild>
                    <w:div w:id="1147670340">
                      <w:marLeft w:val="0"/>
                      <w:marRight w:val="0"/>
                      <w:marTop w:val="0"/>
                      <w:marBottom w:val="0"/>
                      <w:divBdr>
                        <w:top w:val="none" w:sz="0" w:space="0" w:color="auto"/>
                        <w:left w:val="none" w:sz="0" w:space="0" w:color="auto"/>
                        <w:bottom w:val="none" w:sz="0" w:space="0" w:color="auto"/>
                        <w:right w:val="none" w:sz="0" w:space="0" w:color="auto"/>
                      </w:divBdr>
                    </w:div>
                  </w:divsChild>
                </w:div>
                <w:div w:id="1368796778">
                  <w:marLeft w:val="0"/>
                  <w:marRight w:val="0"/>
                  <w:marTop w:val="0"/>
                  <w:marBottom w:val="0"/>
                  <w:divBdr>
                    <w:top w:val="none" w:sz="0" w:space="0" w:color="auto"/>
                    <w:left w:val="none" w:sz="0" w:space="0" w:color="auto"/>
                    <w:bottom w:val="none" w:sz="0" w:space="0" w:color="auto"/>
                    <w:right w:val="none" w:sz="0" w:space="0" w:color="auto"/>
                  </w:divBdr>
                  <w:divsChild>
                    <w:div w:id="727412929">
                      <w:marLeft w:val="0"/>
                      <w:marRight w:val="0"/>
                      <w:marTop w:val="0"/>
                      <w:marBottom w:val="0"/>
                      <w:divBdr>
                        <w:top w:val="none" w:sz="0" w:space="0" w:color="auto"/>
                        <w:left w:val="none" w:sz="0" w:space="0" w:color="auto"/>
                        <w:bottom w:val="none" w:sz="0" w:space="0" w:color="auto"/>
                        <w:right w:val="none" w:sz="0" w:space="0" w:color="auto"/>
                      </w:divBdr>
                    </w:div>
                  </w:divsChild>
                </w:div>
                <w:div w:id="1517890603">
                  <w:marLeft w:val="0"/>
                  <w:marRight w:val="0"/>
                  <w:marTop w:val="0"/>
                  <w:marBottom w:val="0"/>
                  <w:divBdr>
                    <w:top w:val="none" w:sz="0" w:space="0" w:color="auto"/>
                    <w:left w:val="none" w:sz="0" w:space="0" w:color="auto"/>
                    <w:bottom w:val="none" w:sz="0" w:space="0" w:color="auto"/>
                    <w:right w:val="none" w:sz="0" w:space="0" w:color="auto"/>
                  </w:divBdr>
                  <w:divsChild>
                    <w:div w:id="467164342">
                      <w:marLeft w:val="0"/>
                      <w:marRight w:val="0"/>
                      <w:marTop w:val="0"/>
                      <w:marBottom w:val="0"/>
                      <w:divBdr>
                        <w:top w:val="none" w:sz="0" w:space="0" w:color="auto"/>
                        <w:left w:val="none" w:sz="0" w:space="0" w:color="auto"/>
                        <w:bottom w:val="none" w:sz="0" w:space="0" w:color="auto"/>
                        <w:right w:val="none" w:sz="0" w:space="0" w:color="auto"/>
                      </w:divBdr>
                    </w:div>
                  </w:divsChild>
                </w:div>
                <w:div w:id="313072199">
                  <w:marLeft w:val="0"/>
                  <w:marRight w:val="0"/>
                  <w:marTop w:val="0"/>
                  <w:marBottom w:val="0"/>
                  <w:divBdr>
                    <w:top w:val="none" w:sz="0" w:space="0" w:color="auto"/>
                    <w:left w:val="none" w:sz="0" w:space="0" w:color="auto"/>
                    <w:bottom w:val="none" w:sz="0" w:space="0" w:color="auto"/>
                    <w:right w:val="none" w:sz="0" w:space="0" w:color="auto"/>
                  </w:divBdr>
                  <w:divsChild>
                    <w:div w:id="143012608">
                      <w:marLeft w:val="0"/>
                      <w:marRight w:val="0"/>
                      <w:marTop w:val="0"/>
                      <w:marBottom w:val="0"/>
                      <w:divBdr>
                        <w:top w:val="none" w:sz="0" w:space="0" w:color="auto"/>
                        <w:left w:val="none" w:sz="0" w:space="0" w:color="auto"/>
                        <w:bottom w:val="none" w:sz="0" w:space="0" w:color="auto"/>
                        <w:right w:val="none" w:sz="0" w:space="0" w:color="auto"/>
                      </w:divBdr>
                    </w:div>
                  </w:divsChild>
                </w:div>
                <w:div w:id="1505323469">
                  <w:marLeft w:val="0"/>
                  <w:marRight w:val="0"/>
                  <w:marTop w:val="0"/>
                  <w:marBottom w:val="0"/>
                  <w:divBdr>
                    <w:top w:val="none" w:sz="0" w:space="0" w:color="auto"/>
                    <w:left w:val="none" w:sz="0" w:space="0" w:color="auto"/>
                    <w:bottom w:val="none" w:sz="0" w:space="0" w:color="auto"/>
                    <w:right w:val="none" w:sz="0" w:space="0" w:color="auto"/>
                  </w:divBdr>
                  <w:divsChild>
                    <w:div w:id="746919703">
                      <w:marLeft w:val="0"/>
                      <w:marRight w:val="0"/>
                      <w:marTop w:val="0"/>
                      <w:marBottom w:val="0"/>
                      <w:divBdr>
                        <w:top w:val="none" w:sz="0" w:space="0" w:color="auto"/>
                        <w:left w:val="none" w:sz="0" w:space="0" w:color="auto"/>
                        <w:bottom w:val="none" w:sz="0" w:space="0" w:color="auto"/>
                        <w:right w:val="none" w:sz="0" w:space="0" w:color="auto"/>
                      </w:divBdr>
                    </w:div>
                  </w:divsChild>
                </w:div>
                <w:div w:id="1287665574">
                  <w:marLeft w:val="0"/>
                  <w:marRight w:val="0"/>
                  <w:marTop w:val="0"/>
                  <w:marBottom w:val="0"/>
                  <w:divBdr>
                    <w:top w:val="none" w:sz="0" w:space="0" w:color="auto"/>
                    <w:left w:val="none" w:sz="0" w:space="0" w:color="auto"/>
                    <w:bottom w:val="none" w:sz="0" w:space="0" w:color="auto"/>
                    <w:right w:val="none" w:sz="0" w:space="0" w:color="auto"/>
                  </w:divBdr>
                  <w:divsChild>
                    <w:div w:id="260920308">
                      <w:marLeft w:val="0"/>
                      <w:marRight w:val="0"/>
                      <w:marTop w:val="0"/>
                      <w:marBottom w:val="0"/>
                      <w:divBdr>
                        <w:top w:val="none" w:sz="0" w:space="0" w:color="auto"/>
                        <w:left w:val="none" w:sz="0" w:space="0" w:color="auto"/>
                        <w:bottom w:val="none" w:sz="0" w:space="0" w:color="auto"/>
                        <w:right w:val="none" w:sz="0" w:space="0" w:color="auto"/>
                      </w:divBdr>
                    </w:div>
                  </w:divsChild>
                </w:div>
                <w:div w:id="740904429">
                  <w:marLeft w:val="0"/>
                  <w:marRight w:val="0"/>
                  <w:marTop w:val="0"/>
                  <w:marBottom w:val="0"/>
                  <w:divBdr>
                    <w:top w:val="none" w:sz="0" w:space="0" w:color="auto"/>
                    <w:left w:val="none" w:sz="0" w:space="0" w:color="auto"/>
                    <w:bottom w:val="none" w:sz="0" w:space="0" w:color="auto"/>
                    <w:right w:val="none" w:sz="0" w:space="0" w:color="auto"/>
                  </w:divBdr>
                  <w:divsChild>
                    <w:div w:id="1714773063">
                      <w:marLeft w:val="0"/>
                      <w:marRight w:val="0"/>
                      <w:marTop w:val="0"/>
                      <w:marBottom w:val="0"/>
                      <w:divBdr>
                        <w:top w:val="none" w:sz="0" w:space="0" w:color="auto"/>
                        <w:left w:val="none" w:sz="0" w:space="0" w:color="auto"/>
                        <w:bottom w:val="none" w:sz="0" w:space="0" w:color="auto"/>
                        <w:right w:val="none" w:sz="0" w:space="0" w:color="auto"/>
                      </w:divBdr>
                    </w:div>
                  </w:divsChild>
                </w:div>
                <w:div w:id="49111955">
                  <w:marLeft w:val="0"/>
                  <w:marRight w:val="0"/>
                  <w:marTop w:val="0"/>
                  <w:marBottom w:val="0"/>
                  <w:divBdr>
                    <w:top w:val="none" w:sz="0" w:space="0" w:color="auto"/>
                    <w:left w:val="none" w:sz="0" w:space="0" w:color="auto"/>
                    <w:bottom w:val="none" w:sz="0" w:space="0" w:color="auto"/>
                    <w:right w:val="none" w:sz="0" w:space="0" w:color="auto"/>
                  </w:divBdr>
                  <w:divsChild>
                    <w:div w:id="417023037">
                      <w:marLeft w:val="0"/>
                      <w:marRight w:val="0"/>
                      <w:marTop w:val="0"/>
                      <w:marBottom w:val="0"/>
                      <w:divBdr>
                        <w:top w:val="none" w:sz="0" w:space="0" w:color="auto"/>
                        <w:left w:val="none" w:sz="0" w:space="0" w:color="auto"/>
                        <w:bottom w:val="none" w:sz="0" w:space="0" w:color="auto"/>
                        <w:right w:val="none" w:sz="0" w:space="0" w:color="auto"/>
                      </w:divBdr>
                    </w:div>
                  </w:divsChild>
                </w:div>
                <w:div w:id="2035618626">
                  <w:marLeft w:val="0"/>
                  <w:marRight w:val="0"/>
                  <w:marTop w:val="0"/>
                  <w:marBottom w:val="0"/>
                  <w:divBdr>
                    <w:top w:val="none" w:sz="0" w:space="0" w:color="auto"/>
                    <w:left w:val="none" w:sz="0" w:space="0" w:color="auto"/>
                    <w:bottom w:val="none" w:sz="0" w:space="0" w:color="auto"/>
                    <w:right w:val="none" w:sz="0" w:space="0" w:color="auto"/>
                  </w:divBdr>
                  <w:divsChild>
                    <w:div w:id="323823408">
                      <w:marLeft w:val="0"/>
                      <w:marRight w:val="0"/>
                      <w:marTop w:val="0"/>
                      <w:marBottom w:val="0"/>
                      <w:divBdr>
                        <w:top w:val="none" w:sz="0" w:space="0" w:color="auto"/>
                        <w:left w:val="none" w:sz="0" w:space="0" w:color="auto"/>
                        <w:bottom w:val="none" w:sz="0" w:space="0" w:color="auto"/>
                        <w:right w:val="none" w:sz="0" w:space="0" w:color="auto"/>
                      </w:divBdr>
                    </w:div>
                  </w:divsChild>
                </w:div>
                <w:div w:id="51853619">
                  <w:marLeft w:val="0"/>
                  <w:marRight w:val="0"/>
                  <w:marTop w:val="0"/>
                  <w:marBottom w:val="0"/>
                  <w:divBdr>
                    <w:top w:val="none" w:sz="0" w:space="0" w:color="auto"/>
                    <w:left w:val="none" w:sz="0" w:space="0" w:color="auto"/>
                    <w:bottom w:val="none" w:sz="0" w:space="0" w:color="auto"/>
                    <w:right w:val="none" w:sz="0" w:space="0" w:color="auto"/>
                  </w:divBdr>
                  <w:divsChild>
                    <w:div w:id="1569488278">
                      <w:marLeft w:val="0"/>
                      <w:marRight w:val="0"/>
                      <w:marTop w:val="0"/>
                      <w:marBottom w:val="0"/>
                      <w:divBdr>
                        <w:top w:val="none" w:sz="0" w:space="0" w:color="auto"/>
                        <w:left w:val="none" w:sz="0" w:space="0" w:color="auto"/>
                        <w:bottom w:val="none" w:sz="0" w:space="0" w:color="auto"/>
                        <w:right w:val="none" w:sz="0" w:space="0" w:color="auto"/>
                      </w:divBdr>
                    </w:div>
                  </w:divsChild>
                </w:div>
                <w:div w:id="1005862540">
                  <w:marLeft w:val="0"/>
                  <w:marRight w:val="0"/>
                  <w:marTop w:val="0"/>
                  <w:marBottom w:val="0"/>
                  <w:divBdr>
                    <w:top w:val="none" w:sz="0" w:space="0" w:color="auto"/>
                    <w:left w:val="none" w:sz="0" w:space="0" w:color="auto"/>
                    <w:bottom w:val="none" w:sz="0" w:space="0" w:color="auto"/>
                    <w:right w:val="none" w:sz="0" w:space="0" w:color="auto"/>
                  </w:divBdr>
                  <w:divsChild>
                    <w:div w:id="2032418645">
                      <w:marLeft w:val="0"/>
                      <w:marRight w:val="0"/>
                      <w:marTop w:val="0"/>
                      <w:marBottom w:val="0"/>
                      <w:divBdr>
                        <w:top w:val="none" w:sz="0" w:space="0" w:color="auto"/>
                        <w:left w:val="none" w:sz="0" w:space="0" w:color="auto"/>
                        <w:bottom w:val="none" w:sz="0" w:space="0" w:color="auto"/>
                        <w:right w:val="none" w:sz="0" w:space="0" w:color="auto"/>
                      </w:divBdr>
                    </w:div>
                  </w:divsChild>
                </w:div>
                <w:div w:id="367488168">
                  <w:marLeft w:val="0"/>
                  <w:marRight w:val="0"/>
                  <w:marTop w:val="0"/>
                  <w:marBottom w:val="0"/>
                  <w:divBdr>
                    <w:top w:val="none" w:sz="0" w:space="0" w:color="auto"/>
                    <w:left w:val="none" w:sz="0" w:space="0" w:color="auto"/>
                    <w:bottom w:val="none" w:sz="0" w:space="0" w:color="auto"/>
                    <w:right w:val="none" w:sz="0" w:space="0" w:color="auto"/>
                  </w:divBdr>
                  <w:divsChild>
                    <w:div w:id="654181867">
                      <w:marLeft w:val="0"/>
                      <w:marRight w:val="0"/>
                      <w:marTop w:val="0"/>
                      <w:marBottom w:val="0"/>
                      <w:divBdr>
                        <w:top w:val="none" w:sz="0" w:space="0" w:color="auto"/>
                        <w:left w:val="none" w:sz="0" w:space="0" w:color="auto"/>
                        <w:bottom w:val="none" w:sz="0" w:space="0" w:color="auto"/>
                        <w:right w:val="none" w:sz="0" w:space="0" w:color="auto"/>
                      </w:divBdr>
                    </w:div>
                  </w:divsChild>
                </w:div>
                <w:div w:id="1927496863">
                  <w:marLeft w:val="0"/>
                  <w:marRight w:val="0"/>
                  <w:marTop w:val="0"/>
                  <w:marBottom w:val="0"/>
                  <w:divBdr>
                    <w:top w:val="none" w:sz="0" w:space="0" w:color="auto"/>
                    <w:left w:val="none" w:sz="0" w:space="0" w:color="auto"/>
                    <w:bottom w:val="none" w:sz="0" w:space="0" w:color="auto"/>
                    <w:right w:val="none" w:sz="0" w:space="0" w:color="auto"/>
                  </w:divBdr>
                  <w:divsChild>
                    <w:div w:id="352877309">
                      <w:marLeft w:val="0"/>
                      <w:marRight w:val="0"/>
                      <w:marTop w:val="0"/>
                      <w:marBottom w:val="0"/>
                      <w:divBdr>
                        <w:top w:val="none" w:sz="0" w:space="0" w:color="auto"/>
                        <w:left w:val="none" w:sz="0" w:space="0" w:color="auto"/>
                        <w:bottom w:val="none" w:sz="0" w:space="0" w:color="auto"/>
                        <w:right w:val="none" w:sz="0" w:space="0" w:color="auto"/>
                      </w:divBdr>
                    </w:div>
                  </w:divsChild>
                </w:div>
                <w:div w:id="956133731">
                  <w:marLeft w:val="0"/>
                  <w:marRight w:val="0"/>
                  <w:marTop w:val="0"/>
                  <w:marBottom w:val="0"/>
                  <w:divBdr>
                    <w:top w:val="none" w:sz="0" w:space="0" w:color="auto"/>
                    <w:left w:val="none" w:sz="0" w:space="0" w:color="auto"/>
                    <w:bottom w:val="none" w:sz="0" w:space="0" w:color="auto"/>
                    <w:right w:val="none" w:sz="0" w:space="0" w:color="auto"/>
                  </w:divBdr>
                  <w:divsChild>
                    <w:div w:id="383338676">
                      <w:marLeft w:val="0"/>
                      <w:marRight w:val="0"/>
                      <w:marTop w:val="0"/>
                      <w:marBottom w:val="0"/>
                      <w:divBdr>
                        <w:top w:val="none" w:sz="0" w:space="0" w:color="auto"/>
                        <w:left w:val="none" w:sz="0" w:space="0" w:color="auto"/>
                        <w:bottom w:val="none" w:sz="0" w:space="0" w:color="auto"/>
                        <w:right w:val="none" w:sz="0" w:space="0" w:color="auto"/>
                      </w:divBdr>
                    </w:div>
                  </w:divsChild>
                </w:div>
                <w:div w:id="1282690894">
                  <w:marLeft w:val="0"/>
                  <w:marRight w:val="0"/>
                  <w:marTop w:val="0"/>
                  <w:marBottom w:val="0"/>
                  <w:divBdr>
                    <w:top w:val="none" w:sz="0" w:space="0" w:color="auto"/>
                    <w:left w:val="none" w:sz="0" w:space="0" w:color="auto"/>
                    <w:bottom w:val="none" w:sz="0" w:space="0" w:color="auto"/>
                    <w:right w:val="none" w:sz="0" w:space="0" w:color="auto"/>
                  </w:divBdr>
                  <w:divsChild>
                    <w:div w:id="432407220">
                      <w:marLeft w:val="0"/>
                      <w:marRight w:val="0"/>
                      <w:marTop w:val="0"/>
                      <w:marBottom w:val="0"/>
                      <w:divBdr>
                        <w:top w:val="none" w:sz="0" w:space="0" w:color="auto"/>
                        <w:left w:val="none" w:sz="0" w:space="0" w:color="auto"/>
                        <w:bottom w:val="none" w:sz="0" w:space="0" w:color="auto"/>
                        <w:right w:val="none" w:sz="0" w:space="0" w:color="auto"/>
                      </w:divBdr>
                    </w:div>
                  </w:divsChild>
                </w:div>
                <w:div w:id="265431558">
                  <w:marLeft w:val="0"/>
                  <w:marRight w:val="0"/>
                  <w:marTop w:val="0"/>
                  <w:marBottom w:val="0"/>
                  <w:divBdr>
                    <w:top w:val="none" w:sz="0" w:space="0" w:color="auto"/>
                    <w:left w:val="none" w:sz="0" w:space="0" w:color="auto"/>
                    <w:bottom w:val="none" w:sz="0" w:space="0" w:color="auto"/>
                    <w:right w:val="none" w:sz="0" w:space="0" w:color="auto"/>
                  </w:divBdr>
                  <w:divsChild>
                    <w:div w:id="2014137620">
                      <w:marLeft w:val="0"/>
                      <w:marRight w:val="0"/>
                      <w:marTop w:val="0"/>
                      <w:marBottom w:val="0"/>
                      <w:divBdr>
                        <w:top w:val="none" w:sz="0" w:space="0" w:color="auto"/>
                        <w:left w:val="none" w:sz="0" w:space="0" w:color="auto"/>
                        <w:bottom w:val="none" w:sz="0" w:space="0" w:color="auto"/>
                        <w:right w:val="none" w:sz="0" w:space="0" w:color="auto"/>
                      </w:divBdr>
                    </w:div>
                  </w:divsChild>
                </w:div>
                <w:div w:id="1917208684">
                  <w:marLeft w:val="0"/>
                  <w:marRight w:val="0"/>
                  <w:marTop w:val="0"/>
                  <w:marBottom w:val="0"/>
                  <w:divBdr>
                    <w:top w:val="none" w:sz="0" w:space="0" w:color="auto"/>
                    <w:left w:val="none" w:sz="0" w:space="0" w:color="auto"/>
                    <w:bottom w:val="none" w:sz="0" w:space="0" w:color="auto"/>
                    <w:right w:val="none" w:sz="0" w:space="0" w:color="auto"/>
                  </w:divBdr>
                  <w:divsChild>
                    <w:div w:id="1142818496">
                      <w:marLeft w:val="0"/>
                      <w:marRight w:val="0"/>
                      <w:marTop w:val="0"/>
                      <w:marBottom w:val="0"/>
                      <w:divBdr>
                        <w:top w:val="none" w:sz="0" w:space="0" w:color="auto"/>
                        <w:left w:val="none" w:sz="0" w:space="0" w:color="auto"/>
                        <w:bottom w:val="none" w:sz="0" w:space="0" w:color="auto"/>
                        <w:right w:val="none" w:sz="0" w:space="0" w:color="auto"/>
                      </w:divBdr>
                    </w:div>
                  </w:divsChild>
                </w:div>
                <w:div w:id="1389766728">
                  <w:marLeft w:val="0"/>
                  <w:marRight w:val="0"/>
                  <w:marTop w:val="0"/>
                  <w:marBottom w:val="0"/>
                  <w:divBdr>
                    <w:top w:val="none" w:sz="0" w:space="0" w:color="auto"/>
                    <w:left w:val="none" w:sz="0" w:space="0" w:color="auto"/>
                    <w:bottom w:val="none" w:sz="0" w:space="0" w:color="auto"/>
                    <w:right w:val="none" w:sz="0" w:space="0" w:color="auto"/>
                  </w:divBdr>
                  <w:divsChild>
                    <w:div w:id="2020235596">
                      <w:marLeft w:val="0"/>
                      <w:marRight w:val="0"/>
                      <w:marTop w:val="0"/>
                      <w:marBottom w:val="0"/>
                      <w:divBdr>
                        <w:top w:val="none" w:sz="0" w:space="0" w:color="auto"/>
                        <w:left w:val="none" w:sz="0" w:space="0" w:color="auto"/>
                        <w:bottom w:val="none" w:sz="0" w:space="0" w:color="auto"/>
                        <w:right w:val="none" w:sz="0" w:space="0" w:color="auto"/>
                      </w:divBdr>
                    </w:div>
                  </w:divsChild>
                </w:div>
                <w:div w:id="185020712">
                  <w:marLeft w:val="0"/>
                  <w:marRight w:val="0"/>
                  <w:marTop w:val="0"/>
                  <w:marBottom w:val="0"/>
                  <w:divBdr>
                    <w:top w:val="none" w:sz="0" w:space="0" w:color="auto"/>
                    <w:left w:val="none" w:sz="0" w:space="0" w:color="auto"/>
                    <w:bottom w:val="none" w:sz="0" w:space="0" w:color="auto"/>
                    <w:right w:val="none" w:sz="0" w:space="0" w:color="auto"/>
                  </w:divBdr>
                  <w:divsChild>
                    <w:div w:id="1717195342">
                      <w:marLeft w:val="0"/>
                      <w:marRight w:val="0"/>
                      <w:marTop w:val="0"/>
                      <w:marBottom w:val="0"/>
                      <w:divBdr>
                        <w:top w:val="none" w:sz="0" w:space="0" w:color="auto"/>
                        <w:left w:val="none" w:sz="0" w:space="0" w:color="auto"/>
                        <w:bottom w:val="none" w:sz="0" w:space="0" w:color="auto"/>
                        <w:right w:val="none" w:sz="0" w:space="0" w:color="auto"/>
                      </w:divBdr>
                    </w:div>
                  </w:divsChild>
                </w:div>
                <w:div w:id="767581654">
                  <w:marLeft w:val="0"/>
                  <w:marRight w:val="0"/>
                  <w:marTop w:val="0"/>
                  <w:marBottom w:val="0"/>
                  <w:divBdr>
                    <w:top w:val="none" w:sz="0" w:space="0" w:color="auto"/>
                    <w:left w:val="none" w:sz="0" w:space="0" w:color="auto"/>
                    <w:bottom w:val="none" w:sz="0" w:space="0" w:color="auto"/>
                    <w:right w:val="none" w:sz="0" w:space="0" w:color="auto"/>
                  </w:divBdr>
                  <w:divsChild>
                    <w:div w:id="1867212034">
                      <w:marLeft w:val="0"/>
                      <w:marRight w:val="0"/>
                      <w:marTop w:val="0"/>
                      <w:marBottom w:val="0"/>
                      <w:divBdr>
                        <w:top w:val="none" w:sz="0" w:space="0" w:color="auto"/>
                        <w:left w:val="none" w:sz="0" w:space="0" w:color="auto"/>
                        <w:bottom w:val="none" w:sz="0" w:space="0" w:color="auto"/>
                        <w:right w:val="none" w:sz="0" w:space="0" w:color="auto"/>
                      </w:divBdr>
                    </w:div>
                  </w:divsChild>
                </w:div>
                <w:div w:id="119225905">
                  <w:marLeft w:val="0"/>
                  <w:marRight w:val="0"/>
                  <w:marTop w:val="0"/>
                  <w:marBottom w:val="0"/>
                  <w:divBdr>
                    <w:top w:val="none" w:sz="0" w:space="0" w:color="auto"/>
                    <w:left w:val="none" w:sz="0" w:space="0" w:color="auto"/>
                    <w:bottom w:val="none" w:sz="0" w:space="0" w:color="auto"/>
                    <w:right w:val="none" w:sz="0" w:space="0" w:color="auto"/>
                  </w:divBdr>
                  <w:divsChild>
                    <w:div w:id="68621834">
                      <w:marLeft w:val="0"/>
                      <w:marRight w:val="0"/>
                      <w:marTop w:val="0"/>
                      <w:marBottom w:val="0"/>
                      <w:divBdr>
                        <w:top w:val="none" w:sz="0" w:space="0" w:color="auto"/>
                        <w:left w:val="none" w:sz="0" w:space="0" w:color="auto"/>
                        <w:bottom w:val="none" w:sz="0" w:space="0" w:color="auto"/>
                        <w:right w:val="none" w:sz="0" w:space="0" w:color="auto"/>
                      </w:divBdr>
                    </w:div>
                  </w:divsChild>
                </w:div>
                <w:div w:id="993339043">
                  <w:marLeft w:val="0"/>
                  <w:marRight w:val="0"/>
                  <w:marTop w:val="0"/>
                  <w:marBottom w:val="0"/>
                  <w:divBdr>
                    <w:top w:val="none" w:sz="0" w:space="0" w:color="auto"/>
                    <w:left w:val="none" w:sz="0" w:space="0" w:color="auto"/>
                    <w:bottom w:val="none" w:sz="0" w:space="0" w:color="auto"/>
                    <w:right w:val="none" w:sz="0" w:space="0" w:color="auto"/>
                  </w:divBdr>
                  <w:divsChild>
                    <w:div w:id="1890413864">
                      <w:marLeft w:val="0"/>
                      <w:marRight w:val="0"/>
                      <w:marTop w:val="0"/>
                      <w:marBottom w:val="0"/>
                      <w:divBdr>
                        <w:top w:val="none" w:sz="0" w:space="0" w:color="auto"/>
                        <w:left w:val="none" w:sz="0" w:space="0" w:color="auto"/>
                        <w:bottom w:val="none" w:sz="0" w:space="0" w:color="auto"/>
                        <w:right w:val="none" w:sz="0" w:space="0" w:color="auto"/>
                      </w:divBdr>
                    </w:div>
                  </w:divsChild>
                </w:div>
                <w:div w:id="1097482155">
                  <w:marLeft w:val="0"/>
                  <w:marRight w:val="0"/>
                  <w:marTop w:val="0"/>
                  <w:marBottom w:val="0"/>
                  <w:divBdr>
                    <w:top w:val="none" w:sz="0" w:space="0" w:color="auto"/>
                    <w:left w:val="none" w:sz="0" w:space="0" w:color="auto"/>
                    <w:bottom w:val="none" w:sz="0" w:space="0" w:color="auto"/>
                    <w:right w:val="none" w:sz="0" w:space="0" w:color="auto"/>
                  </w:divBdr>
                  <w:divsChild>
                    <w:div w:id="1393191335">
                      <w:marLeft w:val="0"/>
                      <w:marRight w:val="0"/>
                      <w:marTop w:val="0"/>
                      <w:marBottom w:val="0"/>
                      <w:divBdr>
                        <w:top w:val="none" w:sz="0" w:space="0" w:color="auto"/>
                        <w:left w:val="none" w:sz="0" w:space="0" w:color="auto"/>
                        <w:bottom w:val="none" w:sz="0" w:space="0" w:color="auto"/>
                        <w:right w:val="none" w:sz="0" w:space="0" w:color="auto"/>
                      </w:divBdr>
                    </w:div>
                  </w:divsChild>
                </w:div>
                <w:div w:id="1525097431">
                  <w:marLeft w:val="0"/>
                  <w:marRight w:val="0"/>
                  <w:marTop w:val="0"/>
                  <w:marBottom w:val="0"/>
                  <w:divBdr>
                    <w:top w:val="none" w:sz="0" w:space="0" w:color="auto"/>
                    <w:left w:val="none" w:sz="0" w:space="0" w:color="auto"/>
                    <w:bottom w:val="none" w:sz="0" w:space="0" w:color="auto"/>
                    <w:right w:val="none" w:sz="0" w:space="0" w:color="auto"/>
                  </w:divBdr>
                  <w:divsChild>
                    <w:div w:id="48682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96465">
      <w:bodyDiv w:val="1"/>
      <w:marLeft w:val="0"/>
      <w:marRight w:val="0"/>
      <w:marTop w:val="0"/>
      <w:marBottom w:val="0"/>
      <w:divBdr>
        <w:top w:val="none" w:sz="0" w:space="0" w:color="auto"/>
        <w:left w:val="none" w:sz="0" w:space="0" w:color="auto"/>
        <w:bottom w:val="none" w:sz="0" w:space="0" w:color="auto"/>
        <w:right w:val="none" w:sz="0" w:space="0" w:color="auto"/>
      </w:divBdr>
      <w:divsChild>
        <w:div w:id="866479961">
          <w:marLeft w:val="0"/>
          <w:marRight w:val="0"/>
          <w:marTop w:val="0"/>
          <w:marBottom w:val="0"/>
          <w:divBdr>
            <w:top w:val="none" w:sz="0" w:space="0" w:color="auto"/>
            <w:left w:val="none" w:sz="0" w:space="0" w:color="auto"/>
            <w:bottom w:val="none" w:sz="0" w:space="0" w:color="auto"/>
            <w:right w:val="none" w:sz="0" w:space="0" w:color="auto"/>
          </w:divBdr>
          <w:divsChild>
            <w:div w:id="1403869031">
              <w:marLeft w:val="0"/>
              <w:marRight w:val="0"/>
              <w:marTop w:val="0"/>
              <w:marBottom w:val="0"/>
              <w:divBdr>
                <w:top w:val="none" w:sz="0" w:space="0" w:color="auto"/>
                <w:left w:val="none" w:sz="0" w:space="0" w:color="auto"/>
                <w:bottom w:val="none" w:sz="0" w:space="0" w:color="auto"/>
                <w:right w:val="none" w:sz="0" w:space="0" w:color="auto"/>
              </w:divBdr>
              <w:divsChild>
                <w:div w:id="74588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0032">
          <w:marLeft w:val="0"/>
          <w:marRight w:val="0"/>
          <w:marTop w:val="0"/>
          <w:marBottom w:val="0"/>
          <w:divBdr>
            <w:top w:val="none" w:sz="0" w:space="0" w:color="auto"/>
            <w:left w:val="none" w:sz="0" w:space="0" w:color="auto"/>
            <w:bottom w:val="none" w:sz="0" w:space="0" w:color="auto"/>
            <w:right w:val="none" w:sz="0" w:space="0" w:color="auto"/>
          </w:divBdr>
        </w:div>
      </w:divsChild>
    </w:div>
    <w:div w:id="266238656">
      <w:bodyDiv w:val="1"/>
      <w:marLeft w:val="0"/>
      <w:marRight w:val="0"/>
      <w:marTop w:val="0"/>
      <w:marBottom w:val="0"/>
      <w:divBdr>
        <w:top w:val="none" w:sz="0" w:space="0" w:color="auto"/>
        <w:left w:val="none" w:sz="0" w:space="0" w:color="auto"/>
        <w:bottom w:val="none" w:sz="0" w:space="0" w:color="auto"/>
        <w:right w:val="none" w:sz="0" w:space="0" w:color="auto"/>
      </w:divBdr>
      <w:divsChild>
        <w:div w:id="1788623691">
          <w:marLeft w:val="0"/>
          <w:marRight w:val="0"/>
          <w:marTop w:val="0"/>
          <w:marBottom w:val="0"/>
          <w:divBdr>
            <w:top w:val="none" w:sz="0" w:space="0" w:color="auto"/>
            <w:left w:val="none" w:sz="0" w:space="0" w:color="auto"/>
            <w:bottom w:val="none" w:sz="0" w:space="0" w:color="auto"/>
            <w:right w:val="none" w:sz="0" w:space="0" w:color="auto"/>
          </w:divBdr>
          <w:divsChild>
            <w:div w:id="571236768">
              <w:marLeft w:val="0"/>
              <w:marRight w:val="0"/>
              <w:marTop w:val="0"/>
              <w:marBottom w:val="0"/>
              <w:divBdr>
                <w:top w:val="none" w:sz="0" w:space="0" w:color="auto"/>
                <w:left w:val="none" w:sz="0" w:space="0" w:color="auto"/>
                <w:bottom w:val="none" w:sz="0" w:space="0" w:color="auto"/>
                <w:right w:val="none" w:sz="0" w:space="0" w:color="auto"/>
              </w:divBdr>
            </w:div>
          </w:divsChild>
        </w:div>
        <w:div w:id="2120447665">
          <w:marLeft w:val="0"/>
          <w:marRight w:val="0"/>
          <w:marTop w:val="0"/>
          <w:marBottom w:val="0"/>
          <w:divBdr>
            <w:top w:val="none" w:sz="0" w:space="0" w:color="auto"/>
            <w:left w:val="none" w:sz="0" w:space="0" w:color="auto"/>
            <w:bottom w:val="none" w:sz="0" w:space="0" w:color="auto"/>
            <w:right w:val="none" w:sz="0" w:space="0" w:color="auto"/>
          </w:divBdr>
          <w:divsChild>
            <w:div w:id="1351878185">
              <w:marLeft w:val="0"/>
              <w:marRight w:val="0"/>
              <w:marTop w:val="0"/>
              <w:marBottom w:val="0"/>
              <w:divBdr>
                <w:top w:val="none" w:sz="0" w:space="0" w:color="auto"/>
                <w:left w:val="none" w:sz="0" w:space="0" w:color="auto"/>
                <w:bottom w:val="none" w:sz="0" w:space="0" w:color="auto"/>
                <w:right w:val="none" w:sz="0" w:space="0" w:color="auto"/>
              </w:divBdr>
            </w:div>
            <w:div w:id="1753119165">
              <w:marLeft w:val="0"/>
              <w:marRight w:val="0"/>
              <w:marTop w:val="0"/>
              <w:marBottom w:val="0"/>
              <w:divBdr>
                <w:top w:val="none" w:sz="0" w:space="0" w:color="auto"/>
                <w:left w:val="none" w:sz="0" w:space="0" w:color="auto"/>
                <w:bottom w:val="none" w:sz="0" w:space="0" w:color="auto"/>
                <w:right w:val="none" w:sz="0" w:space="0" w:color="auto"/>
              </w:divBdr>
            </w:div>
          </w:divsChild>
        </w:div>
        <w:div w:id="325943103">
          <w:marLeft w:val="0"/>
          <w:marRight w:val="0"/>
          <w:marTop w:val="0"/>
          <w:marBottom w:val="0"/>
          <w:divBdr>
            <w:top w:val="none" w:sz="0" w:space="0" w:color="auto"/>
            <w:left w:val="none" w:sz="0" w:space="0" w:color="auto"/>
            <w:bottom w:val="none" w:sz="0" w:space="0" w:color="auto"/>
            <w:right w:val="none" w:sz="0" w:space="0" w:color="auto"/>
          </w:divBdr>
          <w:divsChild>
            <w:div w:id="517742381">
              <w:marLeft w:val="0"/>
              <w:marRight w:val="0"/>
              <w:marTop w:val="0"/>
              <w:marBottom w:val="0"/>
              <w:divBdr>
                <w:top w:val="none" w:sz="0" w:space="0" w:color="auto"/>
                <w:left w:val="none" w:sz="0" w:space="0" w:color="auto"/>
                <w:bottom w:val="none" w:sz="0" w:space="0" w:color="auto"/>
                <w:right w:val="none" w:sz="0" w:space="0" w:color="auto"/>
              </w:divBdr>
            </w:div>
          </w:divsChild>
        </w:div>
        <w:div w:id="2063017197">
          <w:marLeft w:val="0"/>
          <w:marRight w:val="0"/>
          <w:marTop w:val="0"/>
          <w:marBottom w:val="0"/>
          <w:divBdr>
            <w:top w:val="none" w:sz="0" w:space="0" w:color="auto"/>
            <w:left w:val="none" w:sz="0" w:space="0" w:color="auto"/>
            <w:bottom w:val="none" w:sz="0" w:space="0" w:color="auto"/>
            <w:right w:val="none" w:sz="0" w:space="0" w:color="auto"/>
          </w:divBdr>
          <w:divsChild>
            <w:div w:id="991830502">
              <w:marLeft w:val="0"/>
              <w:marRight w:val="0"/>
              <w:marTop w:val="0"/>
              <w:marBottom w:val="0"/>
              <w:divBdr>
                <w:top w:val="none" w:sz="0" w:space="0" w:color="auto"/>
                <w:left w:val="none" w:sz="0" w:space="0" w:color="auto"/>
                <w:bottom w:val="none" w:sz="0" w:space="0" w:color="auto"/>
                <w:right w:val="none" w:sz="0" w:space="0" w:color="auto"/>
              </w:divBdr>
            </w:div>
          </w:divsChild>
        </w:div>
        <w:div w:id="17319835">
          <w:marLeft w:val="0"/>
          <w:marRight w:val="0"/>
          <w:marTop w:val="0"/>
          <w:marBottom w:val="0"/>
          <w:divBdr>
            <w:top w:val="none" w:sz="0" w:space="0" w:color="auto"/>
            <w:left w:val="none" w:sz="0" w:space="0" w:color="auto"/>
            <w:bottom w:val="none" w:sz="0" w:space="0" w:color="auto"/>
            <w:right w:val="none" w:sz="0" w:space="0" w:color="auto"/>
          </w:divBdr>
          <w:divsChild>
            <w:div w:id="730082797">
              <w:marLeft w:val="0"/>
              <w:marRight w:val="0"/>
              <w:marTop w:val="0"/>
              <w:marBottom w:val="0"/>
              <w:divBdr>
                <w:top w:val="none" w:sz="0" w:space="0" w:color="auto"/>
                <w:left w:val="none" w:sz="0" w:space="0" w:color="auto"/>
                <w:bottom w:val="none" w:sz="0" w:space="0" w:color="auto"/>
                <w:right w:val="none" w:sz="0" w:space="0" w:color="auto"/>
              </w:divBdr>
            </w:div>
          </w:divsChild>
        </w:div>
        <w:div w:id="7681573">
          <w:marLeft w:val="0"/>
          <w:marRight w:val="0"/>
          <w:marTop w:val="0"/>
          <w:marBottom w:val="0"/>
          <w:divBdr>
            <w:top w:val="none" w:sz="0" w:space="0" w:color="auto"/>
            <w:left w:val="none" w:sz="0" w:space="0" w:color="auto"/>
            <w:bottom w:val="none" w:sz="0" w:space="0" w:color="auto"/>
            <w:right w:val="none" w:sz="0" w:space="0" w:color="auto"/>
          </w:divBdr>
          <w:divsChild>
            <w:div w:id="646209890">
              <w:marLeft w:val="0"/>
              <w:marRight w:val="0"/>
              <w:marTop w:val="0"/>
              <w:marBottom w:val="0"/>
              <w:divBdr>
                <w:top w:val="none" w:sz="0" w:space="0" w:color="auto"/>
                <w:left w:val="none" w:sz="0" w:space="0" w:color="auto"/>
                <w:bottom w:val="none" w:sz="0" w:space="0" w:color="auto"/>
                <w:right w:val="none" w:sz="0" w:space="0" w:color="auto"/>
              </w:divBdr>
            </w:div>
          </w:divsChild>
        </w:div>
        <w:div w:id="1485319186">
          <w:marLeft w:val="0"/>
          <w:marRight w:val="0"/>
          <w:marTop w:val="0"/>
          <w:marBottom w:val="0"/>
          <w:divBdr>
            <w:top w:val="none" w:sz="0" w:space="0" w:color="auto"/>
            <w:left w:val="none" w:sz="0" w:space="0" w:color="auto"/>
            <w:bottom w:val="none" w:sz="0" w:space="0" w:color="auto"/>
            <w:right w:val="none" w:sz="0" w:space="0" w:color="auto"/>
          </w:divBdr>
          <w:divsChild>
            <w:div w:id="946275534">
              <w:marLeft w:val="0"/>
              <w:marRight w:val="0"/>
              <w:marTop w:val="0"/>
              <w:marBottom w:val="0"/>
              <w:divBdr>
                <w:top w:val="none" w:sz="0" w:space="0" w:color="auto"/>
                <w:left w:val="none" w:sz="0" w:space="0" w:color="auto"/>
                <w:bottom w:val="none" w:sz="0" w:space="0" w:color="auto"/>
                <w:right w:val="none" w:sz="0" w:space="0" w:color="auto"/>
              </w:divBdr>
            </w:div>
          </w:divsChild>
        </w:div>
        <w:div w:id="54133714">
          <w:marLeft w:val="0"/>
          <w:marRight w:val="0"/>
          <w:marTop w:val="0"/>
          <w:marBottom w:val="0"/>
          <w:divBdr>
            <w:top w:val="none" w:sz="0" w:space="0" w:color="auto"/>
            <w:left w:val="none" w:sz="0" w:space="0" w:color="auto"/>
            <w:bottom w:val="none" w:sz="0" w:space="0" w:color="auto"/>
            <w:right w:val="none" w:sz="0" w:space="0" w:color="auto"/>
          </w:divBdr>
          <w:divsChild>
            <w:div w:id="994652093">
              <w:marLeft w:val="0"/>
              <w:marRight w:val="0"/>
              <w:marTop w:val="0"/>
              <w:marBottom w:val="0"/>
              <w:divBdr>
                <w:top w:val="none" w:sz="0" w:space="0" w:color="auto"/>
                <w:left w:val="none" w:sz="0" w:space="0" w:color="auto"/>
                <w:bottom w:val="none" w:sz="0" w:space="0" w:color="auto"/>
                <w:right w:val="none" w:sz="0" w:space="0" w:color="auto"/>
              </w:divBdr>
            </w:div>
          </w:divsChild>
        </w:div>
        <w:div w:id="591401898">
          <w:marLeft w:val="0"/>
          <w:marRight w:val="0"/>
          <w:marTop w:val="0"/>
          <w:marBottom w:val="0"/>
          <w:divBdr>
            <w:top w:val="none" w:sz="0" w:space="0" w:color="auto"/>
            <w:left w:val="none" w:sz="0" w:space="0" w:color="auto"/>
            <w:bottom w:val="none" w:sz="0" w:space="0" w:color="auto"/>
            <w:right w:val="none" w:sz="0" w:space="0" w:color="auto"/>
          </w:divBdr>
          <w:divsChild>
            <w:div w:id="453404677">
              <w:marLeft w:val="0"/>
              <w:marRight w:val="0"/>
              <w:marTop w:val="0"/>
              <w:marBottom w:val="0"/>
              <w:divBdr>
                <w:top w:val="none" w:sz="0" w:space="0" w:color="auto"/>
                <w:left w:val="none" w:sz="0" w:space="0" w:color="auto"/>
                <w:bottom w:val="none" w:sz="0" w:space="0" w:color="auto"/>
                <w:right w:val="none" w:sz="0" w:space="0" w:color="auto"/>
              </w:divBdr>
            </w:div>
          </w:divsChild>
        </w:div>
        <w:div w:id="1207911375">
          <w:marLeft w:val="0"/>
          <w:marRight w:val="0"/>
          <w:marTop w:val="0"/>
          <w:marBottom w:val="0"/>
          <w:divBdr>
            <w:top w:val="none" w:sz="0" w:space="0" w:color="auto"/>
            <w:left w:val="none" w:sz="0" w:space="0" w:color="auto"/>
            <w:bottom w:val="none" w:sz="0" w:space="0" w:color="auto"/>
            <w:right w:val="none" w:sz="0" w:space="0" w:color="auto"/>
          </w:divBdr>
          <w:divsChild>
            <w:div w:id="203484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536000">
      <w:bodyDiv w:val="1"/>
      <w:marLeft w:val="0"/>
      <w:marRight w:val="0"/>
      <w:marTop w:val="0"/>
      <w:marBottom w:val="0"/>
      <w:divBdr>
        <w:top w:val="none" w:sz="0" w:space="0" w:color="auto"/>
        <w:left w:val="none" w:sz="0" w:space="0" w:color="auto"/>
        <w:bottom w:val="none" w:sz="0" w:space="0" w:color="auto"/>
        <w:right w:val="none" w:sz="0" w:space="0" w:color="auto"/>
      </w:divBdr>
      <w:divsChild>
        <w:div w:id="24332002">
          <w:marLeft w:val="0"/>
          <w:marRight w:val="0"/>
          <w:marTop w:val="0"/>
          <w:marBottom w:val="0"/>
          <w:divBdr>
            <w:top w:val="none" w:sz="0" w:space="0" w:color="auto"/>
            <w:left w:val="none" w:sz="0" w:space="0" w:color="auto"/>
            <w:bottom w:val="none" w:sz="0" w:space="0" w:color="auto"/>
            <w:right w:val="none" w:sz="0" w:space="0" w:color="auto"/>
          </w:divBdr>
        </w:div>
        <w:div w:id="1609463018">
          <w:marLeft w:val="0"/>
          <w:marRight w:val="0"/>
          <w:marTop w:val="0"/>
          <w:marBottom w:val="0"/>
          <w:divBdr>
            <w:top w:val="none" w:sz="0" w:space="0" w:color="auto"/>
            <w:left w:val="none" w:sz="0" w:space="0" w:color="auto"/>
            <w:bottom w:val="none" w:sz="0" w:space="0" w:color="auto"/>
            <w:right w:val="none" w:sz="0" w:space="0" w:color="auto"/>
          </w:divBdr>
        </w:div>
        <w:div w:id="1842039650">
          <w:marLeft w:val="0"/>
          <w:marRight w:val="0"/>
          <w:marTop w:val="0"/>
          <w:marBottom w:val="0"/>
          <w:divBdr>
            <w:top w:val="none" w:sz="0" w:space="0" w:color="auto"/>
            <w:left w:val="none" w:sz="0" w:space="0" w:color="auto"/>
            <w:bottom w:val="none" w:sz="0" w:space="0" w:color="auto"/>
            <w:right w:val="none" w:sz="0" w:space="0" w:color="auto"/>
          </w:divBdr>
        </w:div>
        <w:div w:id="323166345">
          <w:marLeft w:val="0"/>
          <w:marRight w:val="0"/>
          <w:marTop w:val="0"/>
          <w:marBottom w:val="0"/>
          <w:divBdr>
            <w:top w:val="none" w:sz="0" w:space="0" w:color="auto"/>
            <w:left w:val="none" w:sz="0" w:space="0" w:color="auto"/>
            <w:bottom w:val="none" w:sz="0" w:space="0" w:color="auto"/>
            <w:right w:val="none" w:sz="0" w:space="0" w:color="auto"/>
          </w:divBdr>
        </w:div>
        <w:div w:id="81922379">
          <w:marLeft w:val="0"/>
          <w:marRight w:val="0"/>
          <w:marTop w:val="0"/>
          <w:marBottom w:val="0"/>
          <w:divBdr>
            <w:top w:val="none" w:sz="0" w:space="0" w:color="auto"/>
            <w:left w:val="none" w:sz="0" w:space="0" w:color="auto"/>
            <w:bottom w:val="none" w:sz="0" w:space="0" w:color="auto"/>
            <w:right w:val="none" w:sz="0" w:space="0" w:color="auto"/>
          </w:divBdr>
          <w:divsChild>
            <w:div w:id="804467255">
              <w:marLeft w:val="0"/>
              <w:marRight w:val="0"/>
              <w:marTop w:val="30"/>
              <w:marBottom w:val="30"/>
              <w:divBdr>
                <w:top w:val="none" w:sz="0" w:space="0" w:color="auto"/>
                <w:left w:val="none" w:sz="0" w:space="0" w:color="auto"/>
                <w:bottom w:val="none" w:sz="0" w:space="0" w:color="auto"/>
                <w:right w:val="none" w:sz="0" w:space="0" w:color="auto"/>
              </w:divBdr>
              <w:divsChild>
                <w:div w:id="1949465273">
                  <w:marLeft w:val="0"/>
                  <w:marRight w:val="0"/>
                  <w:marTop w:val="0"/>
                  <w:marBottom w:val="0"/>
                  <w:divBdr>
                    <w:top w:val="none" w:sz="0" w:space="0" w:color="auto"/>
                    <w:left w:val="none" w:sz="0" w:space="0" w:color="auto"/>
                    <w:bottom w:val="none" w:sz="0" w:space="0" w:color="auto"/>
                    <w:right w:val="none" w:sz="0" w:space="0" w:color="auto"/>
                  </w:divBdr>
                  <w:divsChild>
                    <w:div w:id="643586854">
                      <w:marLeft w:val="0"/>
                      <w:marRight w:val="0"/>
                      <w:marTop w:val="0"/>
                      <w:marBottom w:val="0"/>
                      <w:divBdr>
                        <w:top w:val="none" w:sz="0" w:space="0" w:color="auto"/>
                        <w:left w:val="none" w:sz="0" w:space="0" w:color="auto"/>
                        <w:bottom w:val="none" w:sz="0" w:space="0" w:color="auto"/>
                        <w:right w:val="none" w:sz="0" w:space="0" w:color="auto"/>
                      </w:divBdr>
                    </w:div>
                  </w:divsChild>
                </w:div>
                <w:div w:id="395514090">
                  <w:marLeft w:val="0"/>
                  <w:marRight w:val="0"/>
                  <w:marTop w:val="0"/>
                  <w:marBottom w:val="0"/>
                  <w:divBdr>
                    <w:top w:val="none" w:sz="0" w:space="0" w:color="auto"/>
                    <w:left w:val="none" w:sz="0" w:space="0" w:color="auto"/>
                    <w:bottom w:val="none" w:sz="0" w:space="0" w:color="auto"/>
                    <w:right w:val="none" w:sz="0" w:space="0" w:color="auto"/>
                  </w:divBdr>
                  <w:divsChild>
                    <w:div w:id="75046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065127">
      <w:bodyDiv w:val="1"/>
      <w:marLeft w:val="0"/>
      <w:marRight w:val="0"/>
      <w:marTop w:val="0"/>
      <w:marBottom w:val="0"/>
      <w:divBdr>
        <w:top w:val="none" w:sz="0" w:space="0" w:color="auto"/>
        <w:left w:val="none" w:sz="0" w:space="0" w:color="auto"/>
        <w:bottom w:val="none" w:sz="0" w:space="0" w:color="auto"/>
        <w:right w:val="none" w:sz="0" w:space="0" w:color="auto"/>
      </w:divBdr>
      <w:divsChild>
        <w:div w:id="1850825044">
          <w:marLeft w:val="0"/>
          <w:marRight w:val="0"/>
          <w:marTop w:val="0"/>
          <w:marBottom w:val="0"/>
          <w:divBdr>
            <w:top w:val="none" w:sz="0" w:space="0" w:color="auto"/>
            <w:left w:val="none" w:sz="0" w:space="0" w:color="auto"/>
            <w:bottom w:val="none" w:sz="0" w:space="0" w:color="auto"/>
            <w:right w:val="none" w:sz="0" w:space="0" w:color="auto"/>
          </w:divBdr>
        </w:div>
        <w:div w:id="1921671018">
          <w:marLeft w:val="0"/>
          <w:marRight w:val="0"/>
          <w:marTop w:val="0"/>
          <w:marBottom w:val="0"/>
          <w:divBdr>
            <w:top w:val="none" w:sz="0" w:space="0" w:color="auto"/>
            <w:left w:val="none" w:sz="0" w:space="0" w:color="auto"/>
            <w:bottom w:val="none" w:sz="0" w:space="0" w:color="auto"/>
            <w:right w:val="none" w:sz="0" w:space="0" w:color="auto"/>
          </w:divBdr>
          <w:divsChild>
            <w:div w:id="590772292">
              <w:marLeft w:val="0"/>
              <w:marRight w:val="0"/>
              <w:marTop w:val="30"/>
              <w:marBottom w:val="30"/>
              <w:divBdr>
                <w:top w:val="none" w:sz="0" w:space="0" w:color="auto"/>
                <w:left w:val="none" w:sz="0" w:space="0" w:color="auto"/>
                <w:bottom w:val="none" w:sz="0" w:space="0" w:color="auto"/>
                <w:right w:val="none" w:sz="0" w:space="0" w:color="auto"/>
              </w:divBdr>
              <w:divsChild>
                <w:div w:id="1674528851">
                  <w:marLeft w:val="0"/>
                  <w:marRight w:val="0"/>
                  <w:marTop w:val="0"/>
                  <w:marBottom w:val="0"/>
                  <w:divBdr>
                    <w:top w:val="none" w:sz="0" w:space="0" w:color="auto"/>
                    <w:left w:val="none" w:sz="0" w:space="0" w:color="auto"/>
                    <w:bottom w:val="none" w:sz="0" w:space="0" w:color="auto"/>
                    <w:right w:val="none" w:sz="0" w:space="0" w:color="auto"/>
                  </w:divBdr>
                  <w:divsChild>
                    <w:div w:id="355617316">
                      <w:marLeft w:val="0"/>
                      <w:marRight w:val="0"/>
                      <w:marTop w:val="0"/>
                      <w:marBottom w:val="0"/>
                      <w:divBdr>
                        <w:top w:val="none" w:sz="0" w:space="0" w:color="auto"/>
                        <w:left w:val="none" w:sz="0" w:space="0" w:color="auto"/>
                        <w:bottom w:val="none" w:sz="0" w:space="0" w:color="auto"/>
                        <w:right w:val="none" w:sz="0" w:space="0" w:color="auto"/>
                      </w:divBdr>
                    </w:div>
                  </w:divsChild>
                </w:div>
                <w:div w:id="678434245">
                  <w:marLeft w:val="0"/>
                  <w:marRight w:val="0"/>
                  <w:marTop w:val="0"/>
                  <w:marBottom w:val="0"/>
                  <w:divBdr>
                    <w:top w:val="none" w:sz="0" w:space="0" w:color="auto"/>
                    <w:left w:val="none" w:sz="0" w:space="0" w:color="auto"/>
                    <w:bottom w:val="none" w:sz="0" w:space="0" w:color="auto"/>
                    <w:right w:val="none" w:sz="0" w:space="0" w:color="auto"/>
                  </w:divBdr>
                  <w:divsChild>
                    <w:div w:id="844176437">
                      <w:marLeft w:val="0"/>
                      <w:marRight w:val="0"/>
                      <w:marTop w:val="0"/>
                      <w:marBottom w:val="0"/>
                      <w:divBdr>
                        <w:top w:val="none" w:sz="0" w:space="0" w:color="auto"/>
                        <w:left w:val="none" w:sz="0" w:space="0" w:color="auto"/>
                        <w:bottom w:val="none" w:sz="0" w:space="0" w:color="auto"/>
                        <w:right w:val="none" w:sz="0" w:space="0" w:color="auto"/>
                      </w:divBdr>
                    </w:div>
                  </w:divsChild>
                </w:div>
                <w:div w:id="1057243989">
                  <w:marLeft w:val="0"/>
                  <w:marRight w:val="0"/>
                  <w:marTop w:val="0"/>
                  <w:marBottom w:val="0"/>
                  <w:divBdr>
                    <w:top w:val="none" w:sz="0" w:space="0" w:color="auto"/>
                    <w:left w:val="none" w:sz="0" w:space="0" w:color="auto"/>
                    <w:bottom w:val="none" w:sz="0" w:space="0" w:color="auto"/>
                    <w:right w:val="none" w:sz="0" w:space="0" w:color="auto"/>
                  </w:divBdr>
                  <w:divsChild>
                    <w:div w:id="1078209521">
                      <w:marLeft w:val="0"/>
                      <w:marRight w:val="0"/>
                      <w:marTop w:val="0"/>
                      <w:marBottom w:val="0"/>
                      <w:divBdr>
                        <w:top w:val="none" w:sz="0" w:space="0" w:color="auto"/>
                        <w:left w:val="none" w:sz="0" w:space="0" w:color="auto"/>
                        <w:bottom w:val="none" w:sz="0" w:space="0" w:color="auto"/>
                        <w:right w:val="none" w:sz="0" w:space="0" w:color="auto"/>
                      </w:divBdr>
                    </w:div>
                  </w:divsChild>
                </w:div>
                <w:div w:id="1786391009">
                  <w:marLeft w:val="0"/>
                  <w:marRight w:val="0"/>
                  <w:marTop w:val="0"/>
                  <w:marBottom w:val="0"/>
                  <w:divBdr>
                    <w:top w:val="none" w:sz="0" w:space="0" w:color="auto"/>
                    <w:left w:val="none" w:sz="0" w:space="0" w:color="auto"/>
                    <w:bottom w:val="none" w:sz="0" w:space="0" w:color="auto"/>
                    <w:right w:val="none" w:sz="0" w:space="0" w:color="auto"/>
                  </w:divBdr>
                  <w:divsChild>
                    <w:div w:id="66219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073092">
      <w:bodyDiv w:val="1"/>
      <w:marLeft w:val="0"/>
      <w:marRight w:val="0"/>
      <w:marTop w:val="0"/>
      <w:marBottom w:val="0"/>
      <w:divBdr>
        <w:top w:val="none" w:sz="0" w:space="0" w:color="auto"/>
        <w:left w:val="none" w:sz="0" w:space="0" w:color="auto"/>
        <w:bottom w:val="none" w:sz="0" w:space="0" w:color="auto"/>
        <w:right w:val="none" w:sz="0" w:space="0" w:color="auto"/>
      </w:divBdr>
      <w:divsChild>
        <w:div w:id="1562981176">
          <w:marLeft w:val="360"/>
          <w:marRight w:val="0"/>
          <w:marTop w:val="0"/>
          <w:marBottom w:val="0"/>
          <w:divBdr>
            <w:top w:val="none" w:sz="0" w:space="0" w:color="auto"/>
            <w:left w:val="none" w:sz="0" w:space="0" w:color="auto"/>
            <w:bottom w:val="none" w:sz="0" w:space="0" w:color="auto"/>
            <w:right w:val="none" w:sz="0" w:space="0" w:color="auto"/>
          </w:divBdr>
        </w:div>
      </w:divsChild>
    </w:div>
    <w:div w:id="750084508">
      <w:bodyDiv w:val="1"/>
      <w:marLeft w:val="0"/>
      <w:marRight w:val="0"/>
      <w:marTop w:val="0"/>
      <w:marBottom w:val="0"/>
      <w:divBdr>
        <w:top w:val="none" w:sz="0" w:space="0" w:color="auto"/>
        <w:left w:val="none" w:sz="0" w:space="0" w:color="auto"/>
        <w:bottom w:val="none" w:sz="0" w:space="0" w:color="auto"/>
        <w:right w:val="none" w:sz="0" w:space="0" w:color="auto"/>
      </w:divBdr>
      <w:divsChild>
        <w:div w:id="305429571">
          <w:marLeft w:val="0"/>
          <w:marRight w:val="0"/>
          <w:marTop w:val="0"/>
          <w:marBottom w:val="0"/>
          <w:divBdr>
            <w:top w:val="none" w:sz="0" w:space="0" w:color="auto"/>
            <w:left w:val="none" w:sz="0" w:space="0" w:color="auto"/>
            <w:bottom w:val="none" w:sz="0" w:space="0" w:color="auto"/>
            <w:right w:val="none" w:sz="0" w:space="0" w:color="auto"/>
          </w:divBdr>
        </w:div>
        <w:div w:id="1374958283">
          <w:marLeft w:val="0"/>
          <w:marRight w:val="0"/>
          <w:marTop w:val="0"/>
          <w:marBottom w:val="0"/>
          <w:divBdr>
            <w:top w:val="none" w:sz="0" w:space="0" w:color="auto"/>
            <w:left w:val="none" w:sz="0" w:space="0" w:color="auto"/>
            <w:bottom w:val="none" w:sz="0" w:space="0" w:color="auto"/>
            <w:right w:val="none" w:sz="0" w:space="0" w:color="auto"/>
          </w:divBdr>
          <w:divsChild>
            <w:div w:id="2013724911">
              <w:marLeft w:val="0"/>
              <w:marRight w:val="0"/>
              <w:marTop w:val="30"/>
              <w:marBottom w:val="30"/>
              <w:divBdr>
                <w:top w:val="none" w:sz="0" w:space="0" w:color="auto"/>
                <w:left w:val="none" w:sz="0" w:space="0" w:color="auto"/>
                <w:bottom w:val="none" w:sz="0" w:space="0" w:color="auto"/>
                <w:right w:val="none" w:sz="0" w:space="0" w:color="auto"/>
              </w:divBdr>
              <w:divsChild>
                <w:div w:id="643923748">
                  <w:marLeft w:val="0"/>
                  <w:marRight w:val="0"/>
                  <w:marTop w:val="0"/>
                  <w:marBottom w:val="0"/>
                  <w:divBdr>
                    <w:top w:val="none" w:sz="0" w:space="0" w:color="auto"/>
                    <w:left w:val="none" w:sz="0" w:space="0" w:color="auto"/>
                    <w:bottom w:val="none" w:sz="0" w:space="0" w:color="auto"/>
                    <w:right w:val="none" w:sz="0" w:space="0" w:color="auto"/>
                  </w:divBdr>
                  <w:divsChild>
                    <w:div w:id="1288851339">
                      <w:marLeft w:val="0"/>
                      <w:marRight w:val="0"/>
                      <w:marTop w:val="0"/>
                      <w:marBottom w:val="0"/>
                      <w:divBdr>
                        <w:top w:val="none" w:sz="0" w:space="0" w:color="auto"/>
                        <w:left w:val="none" w:sz="0" w:space="0" w:color="auto"/>
                        <w:bottom w:val="none" w:sz="0" w:space="0" w:color="auto"/>
                        <w:right w:val="none" w:sz="0" w:space="0" w:color="auto"/>
                      </w:divBdr>
                    </w:div>
                  </w:divsChild>
                </w:div>
                <w:div w:id="845171561">
                  <w:marLeft w:val="0"/>
                  <w:marRight w:val="0"/>
                  <w:marTop w:val="0"/>
                  <w:marBottom w:val="0"/>
                  <w:divBdr>
                    <w:top w:val="none" w:sz="0" w:space="0" w:color="auto"/>
                    <w:left w:val="none" w:sz="0" w:space="0" w:color="auto"/>
                    <w:bottom w:val="none" w:sz="0" w:space="0" w:color="auto"/>
                    <w:right w:val="none" w:sz="0" w:space="0" w:color="auto"/>
                  </w:divBdr>
                  <w:divsChild>
                    <w:div w:id="884220064">
                      <w:marLeft w:val="0"/>
                      <w:marRight w:val="0"/>
                      <w:marTop w:val="0"/>
                      <w:marBottom w:val="0"/>
                      <w:divBdr>
                        <w:top w:val="none" w:sz="0" w:space="0" w:color="auto"/>
                        <w:left w:val="none" w:sz="0" w:space="0" w:color="auto"/>
                        <w:bottom w:val="none" w:sz="0" w:space="0" w:color="auto"/>
                        <w:right w:val="none" w:sz="0" w:space="0" w:color="auto"/>
                      </w:divBdr>
                    </w:div>
                  </w:divsChild>
                </w:div>
                <w:div w:id="1426269833">
                  <w:marLeft w:val="0"/>
                  <w:marRight w:val="0"/>
                  <w:marTop w:val="0"/>
                  <w:marBottom w:val="0"/>
                  <w:divBdr>
                    <w:top w:val="none" w:sz="0" w:space="0" w:color="auto"/>
                    <w:left w:val="none" w:sz="0" w:space="0" w:color="auto"/>
                    <w:bottom w:val="none" w:sz="0" w:space="0" w:color="auto"/>
                    <w:right w:val="none" w:sz="0" w:space="0" w:color="auto"/>
                  </w:divBdr>
                  <w:divsChild>
                    <w:div w:id="166481908">
                      <w:marLeft w:val="0"/>
                      <w:marRight w:val="0"/>
                      <w:marTop w:val="0"/>
                      <w:marBottom w:val="0"/>
                      <w:divBdr>
                        <w:top w:val="none" w:sz="0" w:space="0" w:color="auto"/>
                        <w:left w:val="none" w:sz="0" w:space="0" w:color="auto"/>
                        <w:bottom w:val="none" w:sz="0" w:space="0" w:color="auto"/>
                        <w:right w:val="none" w:sz="0" w:space="0" w:color="auto"/>
                      </w:divBdr>
                    </w:div>
                  </w:divsChild>
                </w:div>
                <w:div w:id="533931858">
                  <w:marLeft w:val="0"/>
                  <w:marRight w:val="0"/>
                  <w:marTop w:val="0"/>
                  <w:marBottom w:val="0"/>
                  <w:divBdr>
                    <w:top w:val="none" w:sz="0" w:space="0" w:color="auto"/>
                    <w:left w:val="none" w:sz="0" w:space="0" w:color="auto"/>
                    <w:bottom w:val="none" w:sz="0" w:space="0" w:color="auto"/>
                    <w:right w:val="none" w:sz="0" w:space="0" w:color="auto"/>
                  </w:divBdr>
                  <w:divsChild>
                    <w:div w:id="1739595008">
                      <w:marLeft w:val="0"/>
                      <w:marRight w:val="0"/>
                      <w:marTop w:val="0"/>
                      <w:marBottom w:val="0"/>
                      <w:divBdr>
                        <w:top w:val="none" w:sz="0" w:space="0" w:color="auto"/>
                        <w:left w:val="none" w:sz="0" w:space="0" w:color="auto"/>
                        <w:bottom w:val="none" w:sz="0" w:space="0" w:color="auto"/>
                        <w:right w:val="none" w:sz="0" w:space="0" w:color="auto"/>
                      </w:divBdr>
                    </w:div>
                  </w:divsChild>
                </w:div>
                <w:div w:id="1657611615">
                  <w:marLeft w:val="0"/>
                  <w:marRight w:val="0"/>
                  <w:marTop w:val="0"/>
                  <w:marBottom w:val="0"/>
                  <w:divBdr>
                    <w:top w:val="none" w:sz="0" w:space="0" w:color="auto"/>
                    <w:left w:val="none" w:sz="0" w:space="0" w:color="auto"/>
                    <w:bottom w:val="none" w:sz="0" w:space="0" w:color="auto"/>
                    <w:right w:val="none" w:sz="0" w:space="0" w:color="auto"/>
                  </w:divBdr>
                  <w:divsChild>
                    <w:div w:id="1993215189">
                      <w:marLeft w:val="0"/>
                      <w:marRight w:val="0"/>
                      <w:marTop w:val="0"/>
                      <w:marBottom w:val="0"/>
                      <w:divBdr>
                        <w:top w:val="none" w:sz="0" w:space="0" w:color="auto"/>
                        <w:left w:val="none" w:sz="0" w:space="0" w:color="auto"/>
                        <w:bottom w:val="none" w:sz="0" w:space="0" w:color="auto"/>
                        <w:right w:val="none" w:sz="0" w:space="0" w:color="auto"/>
                      </w:divBdr>
                    </w:div>
                  </w:divsChild>
                </w:div>
                <w:div w:id="1362244969">
                  <w:marLeft w:val="0"/>
                  <w:marRight w:val="0"/>
                  <w:marTop w:val="0"/>
                  <w:marBottom w:val="0"/>
                  <w:divBdr>
                    <w:top w:val="none" w:sz="0" w:space="0" w:color="auto"/>
                    <w:left w:val="none" w:sz="0" w:space="0" w:color="auto"/>
                    <w:bottom w:val="none" w:sz="0" w:space="0" w:color="auto"/>
                    <w:right w:val="none" w:sz="0" w:space="0" w:color="auto"/>
                  </w:divBdr>
                  <w:divsChild>
                    <w:div w:id="97972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701609">
      <w:bodyDiv w:val="1"/>
      <w:marLeft w:val="0"/>
      <w:marRight w:val="0"/>
      <w:marTop w:val="0"/>
      <w:marBottom w:val="0"/>
      <w:divBdr>
        <w:top w:val="none" w:sz="0" w:space="0" w:color="auto"/>
        <w:left w:val="none" w:sz="0" w:space="0" w:color="auto"/>
        <w:bottom w:val="none" w:sz="0" w:space="0" w:color="auto"/>
        <w:right w:val="none" w:sz="0" w:space="0" w:color="auto"/>
      </w:divBdr>
      <w:divsChild>
        <w:div w:id="887566196">
          <w:marLeft w:val="0"/>
          <w:marRight w:val="0"/>
          <w:marTop w:val="0"/>
          <w:marBottom w:val="0"/>
          <w:divBdr>
            <w:top w:val="none" w:sz="0" w:space="0" w:color="auto"/>
            <w:left w:val="none" w:sz="0" w:space="0" w:color="auto"/>
            <w:bottom w:val="none" w:sz="0" w:space="0" w:color="auto"/>
            <w:right w:val="none" w:sz="0" w:space="0" w:color="auto"/>
          </w:divBdr>
        </w:div>
        <w:div w:id="249579441">
          <w:marLeft w:val="0"/>
          <w:marRight w:val="0"/>
          <w:marTop w:val="0"/>
          <w:marBottom w:val="0"/>
          <w:divBdr>
            <w:top w:val="none" w:sz="0" w:space="0" w:color="auto"/>
            <w:left w:val="none" w:sz="0" w:space="0" w:color="auto"/>
            <w:bottom w:val="none" w:sz="0" w:space="0" w:color="auto"/>
            <w:right w:val="none" w:sz="0" w:space="0" w:color="auto"/>
          </w:divBdr>
        </w:div>
        <w:div w:id="27265184">
          <w:marLeft w:val="0"/>
          <w:marRight w:val="0"/>
          <w:marTop w:val="0"/>
          <w:marBottom w:val="0"/>
          <w:divBdr>
            <w:top w:val="none" w:sz="0" w:space="0" w:color="auto"/>
            <w:left w:val="none" w:sz="0" w:space="0" w:color="auto"/>
            <w:bottom w:val="none" w:sz="0" w:space="0" w:color="auto"/>
            <w:right w:val="none" w:sz="0" w:space="0" w:color="auto"/>
          </w:divBdr>
          <w:divsChild>
            <w:div w:id="1759013525">
              <w:marLeft w:val="0"/>
              <w:marRight w:val="0"/>
              <w:marTop w:val="30"/>
              <w:marBottom w:val="30"/>
              <w:divBdr>
                <w:top w:val="none" w:sz="0" w:space="0" w:color="auto"/>
                <w:left w:val="none" w:sz="0" w:space="0" w:color="auto"/>
                <w:bottom w:val="none" w:sz="0" w:space="0" w:color="auto"/>
                <w:right w:val="none" w:sz="0" w:space="0" w:color="auto"/>
              </w:divBdr>
              <w:divsChild>
                <w:div w:id="128404056">
                  <w:marLeft w:val="0"/>
                  <w:marRight w:val="0"/>
                  <w:marTop w:val="0"/>
                  <w:marBottom w:val="0"/>
                  <w:divBdr>
                    <w:top w:val="none" w:sz="0" w:space="0" w:color="auto"/>
                    <w:left w:val="none" w:sz="0" w:space="0" w:color="auto"/>
                    <w:bottom w:val="none" w:sz="0" w:space="0" w:color="auto"/>
                    <w:right w:val="none" w:sz="0" w:space="0" w:color="auto"/>
                  </w:divBdr>
                  <w:divsChild>
                    <w:div w:id="1841194982">
                      <w:marLeft w:val="0"/>
                      <w:marRight w:val="0"/>
                      <w:marTop w:val="0"/>
                      <w:marBottom w:val="0"/>
                      <w:divBdr>
                        <w:top w:val="none" w:sz="0" w:space="0" w:color="auto"/>
                        <w:left w:val="none" w:sz="0" w:space="0" w:color="auto"/>
                        <w:bottom w:val="none" w:sz="0" w:space="0" w:color="auto"/>
                        <w:right w:val="none" w:sz="0" w:space="0" w:color="auto"/>
                      </w:divBdr>
                    </w:div>
                  </w:divsChild>
                </w:div>
                <w:div w:id="1622371715">
                  <w:marLeft w:val="0"/>
                  <w:marRight w:val="0"/>
                  <w:marTop w:val="0"/>
                  <w:marBottom w:val="0"/>
                  <w:divBdr>
                    <w:top w:val="none" w:sz="0" w:space="0" w:color="auto"/>
                    <w:left w:val="none" w:sz="0" w:space="0" w:color="auto"/>
                    <w:bottom w:val="none" w:sz="0" w:space="0" w:color="auto"/>
                    <w:right w:val="none" w:sz="0" w:space="0" w:color="auto"/>
                  </w:divBdr>
                  <w:divsChild>
                    <w:div w:id="108992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74353">
          <w:marLeft w:val="0"/>
          <w:marRight w:val="0"/>
          <w:marTop w:val="0"/>
          <w:marBottom w:val="0"/>
          <w:divBdr>
            <w:top w:val="none" w:sz="0" w:space="0" w:color="auto"/>
            <w:left w:val="none" w:sz="0" w:space="0" w:color="auto"/>
            <w:bottom w:val="none" w:sz="0" w:space="0" w:color="auto"/>
            <w:right w:val="none" w:sz="0" w:space="0" w:color="auto"/>
          </w:divBdr>
          <w:divsChild>
            <w:div w:id="1876694075">
              <w:marLeft w:val="2160"/>
              <w:marRight w:val="0"/>
              <w:marTop w:val="0"/>
              <w:marBottom w:val="0"/>
              <w:divBdr>
                <w:top w:val="none" w:sz="0" w:space="0" w:color="auto"/>
                <w:left w:val="none" w:sz="0" w:space="0" w:color="auto"/>
                <w:bottom w:val="none" w:sz="0" w:space="0" w:color="auto"/>
                <w:right w:val="none" w:sz="0" w:space="0" w:color="auto"/>
              </w:divBdr>
              <w:divsChild>
                <w:div w:id="1697852445">
                  <w:marLeft w:val="0"/>
                  <w:marRight w:val="0"/>
                  <w:marTop w:val="30"/>
                  <w:marBottom w:val="30"/>
                  <w:divBdr>
                    <w:top w:val="none" w:sz="0" w:space="0" w:color="auto"/>
                    <w:left w:val="none" w:sz="0" w:space="0" w:color="auto"/>
                    <w:bottom w:val="none" w:sz="0" w:space="0" w:color="auto"/>
                    <w:right w:val="none" w:sz="0" w:space="0" w:color="auto"/>
                  </w:divBdr>
                  <w:divsChild>
                    <w:div w:id="680936968">
                      <w:marLeft w:val="0"/>
                      <w:marRight w:val="0"/>
                      <w:marTop w:val="0"/>
                      <w:marBottom w:val="0"/>
                      <w:divBdr>
                        <w:top w:val="none" w:sz="0" w:space="0" w:color="auto"/>
                        <w:left w:val="none" w:sz="0" w:space="0" w:color="auto"/>
                        <w:bottom w:val="none" w:sz="0" w:space="0" w:color="auto"/>
                        <w:right w:val="none" w:sz="0" w:space="0" w:color="auto"/>
                      </w:divBdr>
                      <w:divsChild>
                        <w:div w:id="1882933711">
                          <w:marLeft w:val="0"/>
                          <w:marRight w:val="0"/>
                          <w:marTop w:val="0"/>
                          <w:marBottom w:val="0"/>
                          <w:divBdr>
                            <w:top w:val="none" w:sz="0" w:space="0" w:color="auto"/>
                            <w:left w:val="none" w:sz="0" w:space="0" w:color="auto"/>
                            <w:bottom w:val="none" w:sz="0" w:space="0" w:color="auto"/>
                            <w:right w:val="none" w:sz="0" w:space="0" w:color="auto"/>
                          </w:divBdr>
                        </w:div>
                      </w:divsChild>
                    </w:div>
                    <w:div w:id="1763330795">
                      <w:marLeft w:val="0"/>
                      <w:marRight w:val="0"/>
                      <w:marTop w:val="0"/>
                      <w:marBottom w:val="0"/>
                      <w:divBdr>
                        <w:top w:val="none" w:sz="0" w:space="0" w:color="auto"/>
                        <w:left w:val="none" w:sz="0" w:space="0" w:color="auto"/>
                        <w:bottom w:val="none" w:sz="0" w:space="0" w:color="auto"/>
                        <w:right w:val="none" w:sz="0" w:space="0" w:color="auto"/>
                      </w:divBdr>
                      <w:divsChild>
                        <w:div w:id="119330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377216">
          <w:marLeft w:val="0"/>
          <w:marRight w:val="0"/>
          <w:marTop w:val="0"/>
          <w:marBottom w:val="0"/>
          <w:divBdr>
            <w:top w:val="none" w:sz="0" w:space="0" w:color="auto"/>
            <w:left w:val="none" w:sz="0" w:space="0" w:color="auto"/>
            <w:bottom w:val="none" w:sz="0" w:space="0" w:color="auto"/>
            <w:right w:val="none" w:sz="0" w:space="0" w:color="auto"/>
          </w:divBdr>
          <w:divsChild>
            <w:div w:id="1837040093">
              <w:marLeft w:val="0"/>
              <w:marRight w:val="0"/>
              <w:marTop w:val="0"/>
              <w:marBottom w:val="0"/>
              <w:divBdr>
                <w:top w:val="none" w:sz="0" w:space="0" w:color="auto"/>
                <w:left w:val="none" w:sz="0" w:space="0" w:color="auto"/>
                <w:bottom w:val="none" w:sz="0" w:space="0" w:color="auto"/>
                <w:right w:val="none" w:sz="0" w:space="0" w:color="auto"/>
              </w:divBdr>
            </w:div>
          </w:divsChild>
        </w:div>
        <w:div w:id="1541747976">
          <w:marLeft w:val="0"/>
          <w:marRight w:val="0"/>
          <w:marTop w:val="0"/>
          <w:marBottom w:val="0"/>
          <w:divBdr>
            <w:top w:val="none" w:sz="0" w:space="0" w:color="auto"/>
            <w:left w:val="none" w:sz="0" w:space="0" w:color="auto"/>
            <w:bottom w:val="none" w:sz="0" w:space="0" w:color="auto"/>
            <w:right w:val="none" w:sz="0" w:space="0" w:color="auto"/>
          </w:divBdr>
          <w:divsChild>
            <w:div w:id="1176731606">
              <w:marLeft w:val="0"/>
              <w:marRight w:val="0"/>
              <w:marTop w:val="0"/>
              <w:marBottom w:val="0"/>
              <w:divBdr>
                <w:top w:val="none" w:sz="0" w:space="0" w:color="auto"/>
                <w:left w:val="none" w:sz="0" w:space="0" w:color="auto"/>
                <w:bottom w:val="none" w:sz="0" w:space="0" w:color="auto"/>
                <w:right w:val="none" w:sz="0" w:space="0" w:color="auto"/>
              </w:divBdr>
            </w:div>
          </w:divsChild>
        </w:div>
        <w:div w:id="508177386">
          <w:marLeft w:val="0"/>
          <w:marRight w:val="0"/>
          <w:marTop w:val="0"/>
          <w:marBottom w:val="0"/>
          <w:divBdr>
            <w:top w:val="none" w:sz="0" w:space="0" w:color="auto"/>
            <w:left w:val="none" w:sz="0" w:space="0" w:color="auto"/>
            <w:bottom w:val="none" w:sz="0" w:space="0" w:color="auto"/>
            <w:right w:val="none" w:sz="0" w:space="0" w:color="auto"/>
          </w:divBdr>
          <w:divsChild>
            <w:div w:id="495265979">
              <w:marLeft w:val="0"/>
              <w:marRight w:val="0"/>
              <w:marTop w:val="0"/>
              <w:marBottom w:val="0"/>
              <w:divBdr>
                <w:top w:val="none" w:sz="0" w:space="0" w:color="auto"/>
                <w:left w:val="none" w:sz="0" w:space="0" w:color="auto"/>
                <w:bottom w:val="none" w:sz="0" w:space="0" w:color="auto"/>
                <w:right w:val="none" w:sz="0" w:space="0" w:color="auto"/>
              </w:divBdr>
            </w:div>
          </w:divsChild>
        </w:div>
        <w:div w:id="1035078032">
          <w:marLeft w:val="0"/>
          <w:marRight w:val="0"/>
          <w:marTop w:val="0"/>
          <w:marBottom w:val="0"/>
          <w:divBdr>
            <w:top w:val="none" w:sz="0" w:space="0" w:color="auto"/>
            <w:left w:val="none" w:sz="0" w:space="0" w:color="auto"/>
            <w:bottom w:val="none" w:sz="0" w:space="0" w:color="auto"/>
            <w:right w:val="none" w:sz="0" w:space="0" w:color="auto"/>
          </w:divBdr>
          <w:divsChild>
            <w:div w:id="1171795029">
              <w:marLeft w:val="0"/>
              <w:marRight w:val="0"/>
              <w:marTop w:val="0"/>
              <w:marBottom w:val="0"/>
              <w:divBdr>
                <w:top w:val="none" w:sz="0" w:space="0" w:color="auto"/>
                <w:left w:val="none" w:sz="0" w:space="0" w:color="auto"/>
                <w:bottom w:val="none" w:sz="0" w:space="0" w:color="auto"/>
                <w:right w:val="none" w:sz="0" w:space="0" w:color="auto"/>
              </w:divBdr>
            </w:div>
          </w:divsChild>
        </w:div>
        <w:div w:id="1779330003">
          <w:marLeft w:val="0"/>
          <w:marRight w:val="0"/>
          <w:marTop w:val="0"/>
          <w:marBottom w:val="0"/>
          <w:divBdr>
            <w:top w:val="none" w:sz="0" w:space="0" w:color="auto"/>
            <w:left w:val="none" w:sz="0" w:space="0" w:color="auto"/>
            <w:bottom w:val="none" w:sz="0" w:space="0" w:color="auto"/>
            <w:right w:val="none" w:sz="0" w:space="0" w:color="auto"/>
          </w:divBdr>
          <w:divsChild>
            <w:div w:id="1781871919">
              <w:marLeft w:val="0"/>
              <w:marRight w:val="0"/>
              <w:marTop w:val="0"/>
              <w:marBottom w:val="0"/>
              <w:divBdr>
                <w:top w:val="none" w:sz="0" w:space="0" w:color="auto"/>
                <w:left w:val="none" w:sz="0" w:space="0" w:color="auto"/>
                <w:bottom w:val="none" w:sz="0" w:space="0" w:color="auto"/>
                <w:right w:val="none" w:sz="0" w:space="0" w:color="auto"/>
              </w:divBdr>
            </w:div>
          </w:divsChild>
        </w:div>
        <w:div w:id="985936562">
          <w:marLeft w:val="0"/>
          <w:marRight w:val="0"/>
          <w:marTop w:val="0"/>
          <w:marBottom w:val="0"/>
          <w:divBdr>
            <w:top w:val="none" w:sz="0" w:space="0" w:color="auto"/>
            <w:left w:val="none" w:sz="0" w:space="0" w:color="auto"/>
            <w:bottom w:val="none" w:sz="0" w:space="0" w:color="auto"/>
            <w:right w:val="none" w:sz="0" w:space="0" w:color="auto"/>
          </w:divBdr>
          <w:divsChild>
            <w:div w:id="463279027">
              <w:marLeft w:val="0"/>
              <w:marRight w:val="0"/>
              <w:marTop w:val="0"/>
              <w:marBottom w:val="0"/>
              <w:divBdr>
                <w:top w:val="none" w:sz="0" w:space="0" w:color="auto"/>
                <w:left w:val="none" w:sz="0" w:space="0" w:color="auto"/>
                <w:bottom w:val="none" w:sz="0" w:space="0" w:color="auto"/>
                <w:right w:val="none" w:sz="0" w:space="0" w:color="auto"/>
              </w:divBdr>
            </w:div>
          </w:divsChild>
        </w:div>
        <w:div w:id="1864974123">
          <w:marLeft w:val="0"/>
          <w:marRight w:val="0"/>
          <w:marTop w:val="0"/>
          <w:marBottom w:val="0"/>
          <w:divBdr>
            <w:top w:val="none" w:sz="0" w:space="0" w:color="auto"/>
            <w:left w:val="none" w:sz="0" w:space="0" w:color="auto"/>
            <w:bottom w:val="none" w:sz="0" w:space="0" w:color="auto"/>
            <w:right w:val="none" w:sz="0" w:space="0" w:color="auto"/>
          </w:divBdr>
          <w:divsChild>
            <w:div w:id="1948191254">
              <w:marLeft w:val="0"/>
              <w:marRight w:val="0"/>
              <w:marTop w:val="0"/>
              <w:marBottom w:val="0"/>
              <w:divBdr>
                <w:top w:val="none" w:sz="0" w:space="0" w:color="auto"/>
                <w:left w:val="none" w:sz="0" w:space="0" w:color="auto"/>
                <w:bottom w:val="none" w:sz="0" w:space="0" w:color="auto"/>
                <w:right w:val="none" w:sz="0" w:space="0" w:color="auto"/>
              </w:divBdr>
            </w:div>
          </w:divsChild>
        </w:div>
        <w:div w:id="1555194727">
          <w:marLeft w:val="0"/>
          <w:marRight w:val="0"/>
          <w:marTop w:val="0"/>
          <w:marBottom w:val="0"/>
          <w:divBdr>
            <w:top w:val="none" w:sz="0" w:space="0" w:color="auto"/>
            <w:left w:val="none" w:sz="0" w:space="0" w:color="auto"/>
            <w:bottom w:val="none" w:sz="0" w:space="0" w:color="auto"/>
            <w:right w:val="none" w:sz="0" w:space="0" w:color="auto"/>
          </w:divBdr>
          <w:divsChild>
            <w:div w:id="2078244788">
              <w:marLeft w:val="0"/>
              <w:marRight w:val="0"/>
              <w:marTop w:val="0"/>
              <w:marBottom w:val="0"/>
              <w:divBdr>
                <w:top w:val="none" w:sz="0" w:space="0" w:color="auto"/>
                <w:left w:val="none" w:sz="0" w:space="0" w:color="auto"/>
                <w:bottom w:val="none" w:sz="0" w:space="0" w:color="auto"/>
                <w:right w:val="none" w:sz="0" w:space="0" w:color="auto"/>
              </w:divBdr>
            </w:div>
          </w:divsChild>
        </w:div>
        <w:div w:id="1591622248">
          <w:marLeft w:val="0"/>
          <w:marRight w:val="0"/>
          <w:marTop w:val="0"/>
          <w:marBottom w:val="0"/>
          <w:divBdr>
            <w:top w:val="none" w:sz="0" w:space="0" w:color="auto"/>
            <w:left w:val="none" w:sz="0" w:space="0" w:color="auto"/>
            <w:bottom w:val="none" w:sz="0" w:space="0" w:color="auto"/>
            <w:right w:val="none" w:sz="0" w:space="0" w:color="auto"/>
          </w:divBdr>
          <w:divsChild>
            <w:div w:id="282268209">
              <w:marLeft w:val="0"/>
              <w:marRight w:val="0"/>
              <w:marTop w:val="0"/>
              <w:marBottom w:val="0"/>
              <w:divBdr>
                <w:top w:val="none" w:sz="0" w:space="0" w:color="auto"/>
                <w:left w:val="none" w:sz="0" w:space="0" w:color="auto"/>
                <w:bottom w:val="none" w:sz="0" w:space="0" w:color="auto"/>
                <w:right w:val="none" w:sz="0" w:space="0" w:color="auto"/>
              </w:divBdr>
            </w:div>
          </w:divsChild>
        </w:div>
        <w:div w:id="1829318283">
          <w:marLeft w:val="0"/>
          <w:marRight w:val="0"/>
          <w:marTop w:val="0"/>
          <w:marBottom w:val="0"/>
          <w:divBdr>
            <w:top w:val="none" w:sz="0" w:space="0" w:color="auto"/>
            <w:left w:val="none" w:sz="0" w:space="0" w:color="auto"/>
            <w:bottom w:val="none" w:sz="0" w:space="0" w:color="auto"/>
            <w:right w:val="none" w:sz="0" w:space="0" w:color="auto"/>
          </w:divBdr>
          <w:divsChild>
            <w:div w:id="868033087">
              <w:marLeft w:val="0"/>
              <w:marRight w:val="0"/>
              <w:marTop w:val="0"/>
              <w:marBottom w:val="0"/>
              <w:divBdr>
                <w:top w:val="none" w:sz="0" w:space="0" w:color="auto"/>
                <w:left w:val="none" w:sz="0" w:space="0" w:color="auto"/>
                <w:bottom w:val="none" w:sz="0" w:space="0" w:color="auto"/>
                <w:right w:val="none" w:sz="0" w:space="0" w:color="auto"/>
              </w:divBdr>
            </w:div>
          </w:divsChild>
        </w:div>
        <w:div w:id="1564490541">
          <w:marLeft w:val="0"/>
          <w:marRight w:val="0"/>
          <w:marTop w:val="0"/>
          <w:marBottom w:val="0"/>
          <w:divBdr>
            <w:top w:val="none" w:sz="0" w:space="0" w:color="auto"/>
            <w:left w:val="none" w:sz="0" w:space="0" w:color="auto"/>
            <w:bottom w:val="none" w:sz="0" w:space="0" w:color="auto"/>
            <w:right w:val="none" w:sz="0" w:space="0" w:color="auto"/>
          </w:divBdr>
          <w:divsChild>
            <w:div w:id="700477280">
              <w:marLeft w:val="0"/>
              <w:marRight w:val="0"/>
              <w:marTop w:val="0"/>
              <w:marBottom w:val="0"/>
              <w:divBdr>
                <w:top w:val="none" w:sz="0" w:space="0" w:color="auto"/>
                <w:left w:val="none" w:sz="0" w:space="0" w:color="auto"/>
                <w:bottom w:val="none" w:sz="0" w:space="0" w:color="auto"/>
                <w:right w:val="none" w:sz="0" w:space="0" w:color="auto"/>
              </w:divBdr>
            </w:div>
          </w:divsChild>
        </w:div>
        <w:div w:id="298920403">
          <w:marLeft w:val="0"/>
          <w:marRight w:val="0"/>
          <w:marTop w:val="0"/>
          <w:marBottom w:val="0"/>
          <w:divBdr>
            <w:top w:val="none" w:sz="0" w:space="0" w:color="auto"/>
            <w:left w:val="none" w:sz="0" w:space="0" w:color="auto"/>
            <w:bottom w:val="none" w:sz="0" w:space="0" w:color="auto"/>
            <w:right w:val="none" w:sz="0" w:space="0" w:color="auto"/>
          </w:divBdr>
          <w:divsChild>
            <w:div w:id="1037118851">
              <w:marLeft w:val="0"/>
              <w:marRight w:val="0"/>
              <w:marTop w:val="0"/>
              <w:marBottom w:val="0"/>
              <w:divBdr>
                <w:top w:val="none" w:sz="0" w:space="0" w:color="auto"/>
                <w:left w:val="none" w:sz="0" w:space="0" w:color="auto"/>
                <w:bottom w:val="none" w:sz="0" w:space="0" w:color="auto"/>
                <w:right w:val="none" w:sz="0" w:space="0" w:color="auto"/>
              </w:divBdr>
            </w:div>
          </w:divsChild>
        </w:div>
        <w:div w:id="913852224">
          <w:marLeft w:val="0"/>
          <w:marRight w:val="0"/>
          <w:marTop w:val="0"/>
          <w:marBottom w:val="0"/>
          <w:divBdr>
            <w:top w:val="none" w:sz="0" w:space="0" w:color="auto"/>
            <w:left w:val="none" w:sz="0" w:space="0" w:color="auto"/>
            <w:bottom w:val="none" w:sz="0" w:space="0" w:color="auto"/>
            <w:right w:val="none" w:sz="0" w:space="0" w:color="auto"/>
          </w:divBdr>
          <w:divsChild>
            <w:div w:id="530726928">
              <w:marLeft w:val="0"/>
              <w:marRight w:val="0"/>
              <w:marTop w:val="0"/>
              <w:marBottom w:val="0"/>
              <w:divBdr>
                <w:top w:val="none" w:sz="0" w:space="0" w:color="auto"/>
                <w:left w:val="none" w:sz="0" w:space="0" w:color="auto"/>
                <w:bottom w:val="none" w:sz="0" w:space="0" w:color="auto"/>
                <w:right w:val="none" w:sz="0" w:space="0" w:color="auto"/>
              </w:divBdr>
            </w:div>
          </w:divsChild>
        </w:div>
        <w:div w:id="654840026">
          <w:marLeft w:val="0"/>
          <w:marRight w:val="0"/>
          <w:marTop w:val="0"/>
          <w:marBottom w:val="0"/>
          <w:divBdr>
            <w:top w:val="none" w:sz="0" w:space="0" w:color="auto"/>
            <w:left w:val="none" w:sz="0" w:space="0" w:color="auto"/>
            <w:bottom w:val="none" w:sz="0" w:space="0" w:color="auto"/>
            <w:right w:val="none" w:sz="0" w:space="0" w:color="auto"/>
          </w:divBdr>
          <w:divsChild>
            <w:div w:id="292102808">
              <w:marLeft w:val="0"/>
              <w:marRight w:val="0"/>
              <w:marTop w:val="0"/>
              <w:marBottom w:val="0"/>
              <w:divBdr>
                <w:top w:val="none" w:sz="0" w:space="0" w:color="auto"/>
                <w:left w:val="none" w:sz="0" w:space="0" w:color="auto"/>
                <w:bottom w:val="none" w:sz="0" w:space="0" w:color="auto"/>
                <w:right w:val="none" w:sz="0" w:space="0" w:color="auto"/>
              </w:divBdr>
            </w:div>
          </w:divsChild>
        </w:div>
        <w:div w:id="610868167">
          <w:marLeft w:val="0"/>
          <w:marRight w:val="0"/>
          <w:marTop w:val="0"/>
          <w:marBottom w:val="0"/>
          <w:divBdr>
            <w:top w:val="none" w:sz="0" w:space="0" w:color="auto"/>
            <w:left w:val="none" w:sz="0" w:space="0" w:color="auto"/>
            <w:bottom w:val="none" w:sz="0" w:space="0" w:color="auto"/>
            <w:right w:val="none" w:sz="0" w:space="0" w:color="auto"/>
          </w:divBdr>
          <w:divsChild>
            <w:div w:id="1973248782">
              <w:marLeft w:val="0"/>
              <w:marRight w:val="0"/>
              <w:marTop w:val="0"/>
              <w:marBottom w:val="0"/>
              <w:divBdr>
                <w:top w:val="none" w:sz="0" w:space="0" w:color="auto"/>
                <w:left w:val="none" w:sz="0" w:space="0" w:color="auto"/>
                <w:bottom w:val="none" w:sz="0" w:space="0" w:color="auto"/>
                <w:right w:val="none" w:sz="0" w:space="0" w:color="auto"/>
              </w:divBdr>
            </w:div>
          </w:divsChild>
        </w:div>
        <w:div w:id="1133252478">
          <w:marLeft w:val="0"/>
          <w:marRight w:val="0"/>
          <w:marTop w:val="0"/>
          <w:marBottom w:val="0"/>
          <w:divBdr>
            <w:top w:val="none" w:sz="0" w:space="0" w:color="auto"/>
            <w:left w:val="none" w:sz="0" w:space="0" w:color="auto"/>
            <w:bottom w:val="none" w:sz="0" w:space="0" w:color="auto"/>
            <w:right w:val="none" w:sz="0" w:space="0" w:color="auto"/>
          </w:divBdr>
          <w:divsChild>
            <w:div w:id="58831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542262">
      <w:bodyDiv w:val="1"/>
      <w:marLeft w:val="0"/>
      <w:marRight w:val="0"/>
      <w:marTop w:val="0"/>
      <w:marBottom w:val="0"/>
      <w:divBdr>
        <w:top w:val="none" w:sz="0" w:space="0" w:color="auto"/>
        <w:left w:val="none" w:sz="0" w:space="0" w:color="auto"/>
        <w:bottom w:val="none" w:sz="0" w:space="0" w:color="auto"/>
        <w:right w:val="none" w:sz="0" w:space="0" w:color="auto"/>
      </w:divBdr>
      <w:divsChild>
        <w:div w:id="614874410">
          <w:marLeft w:val="0"/>
          <w:marRight w:val="0"/>
          <w:marTop w:val="0"/>
          <w:marBottom w:val="0"/>
          <w:divBdr>
            <w:top w:val="none" w:sz="0" w:space="0" w:color="auto"/>
            <w:left w:val="none" w:sz="0" w:space="0" w:color="auto"/>
            <w:bottom w:val="none" w:sz="0" w:space="0" w:color="auto"/>
            <w:right w:val="none" w:sz="0" w:space="0" w:color="auto"/>
          </w:divBdr>
        </w:div>
        <w:div w:id="1945653365">
          <w:marLeft w:val="0"/>
          <w:marRight w:val="0"/>
          <w:marTop w:val="0"/>
          <w:marBottom w:val="0"/>
          <w:divBdr>
            <w:top w:val="none" w:sz="0" w:space="0" w:color="auto"/>
            <w:left w:val="none" w:sz="0" w:space="0" w:color="auto"/>
            <w:bottom w:val="none" w:sz="0" w:space="0" w:color="auto"/>
            <w:right w:val="none" w:sz="0" w:space="0" w:color="auto"/>
          </w:divBdr>
          <w:divsChild>
            <w:div w:id="1172261272">
              <w:marLeft w:val="-75"/>
              <w:marRight w:val="0"/>
              <w:marTop w:val="30"/>
              <w:marBottom w:val="30"/>
              <w:divBdr>
                <w:top w:val="none" w:sz="0" w:space="0" w:color="auto"/>
                <w:left w:val="none" w:sz="0" w:space="0" w:color="auto"/>
                <w:bottom w:val="none" w:sz="0" w:space="0" w:color="auto"/>
                <w:right w:val="none" w:sz="0" w:space="0" w:color="auto"/>
              </w:divBdr>
              <w:divsChild>
                <w:div w:id="1823158412">
                  <w:marLeft w:val="0"/>
                  <w:marRight w:val="0"/>
                  <w:marTop w:val="0"/>
                  <w:marBottom w:val="0"/>
                  <w:divBdr>
                    <w:top w:val="none" w:sz="0" w:space="0" w:color="auto"/>
                    <w:left w:val="none" w:sz="0" w:space="0" w:color="auto"/>
                    <w:bottom w:val="none" w:sz="0" w:space="0" w:color="auto"/>
                    <w:right w:val="none" w:sz="0" w:space="0" w:color="auto"/>
                  </w:divBdr>
                  <w:divsChild>
                    <w:div w:id="327171109">
                      <w:marLeft w:val="0"/>
                      <w:marRight w:val="0"/>
                      <w:marTop w:val="0"/>
                      <w:marBottom w:val="0"/>
                      <w:divBdr>
                        <w:top w:val="none" w:sz="0" w:space="0" w:color="auto"/>
                        <w:left w:val="none" w:sz="0" w:space="0" w:color="auto"/>
                        <w:bottom w:val="none" w:sz="0" w:space="0" w:color="auto"/>
                        <w:right w:val="none" w:sz="0" w:space="0" w:color="auto"/>
                      </w:divBdr>
                    </w:div>
                  </w:divsChild>
                </w:div>
                <w:div w:id="323894802">
                  <w:marLeft w:val="0"/>
                  <w:marRight w:val="0"/>
                  <w:marTop w:val="0"/>
                  <w:marBottom w:val="0"/>
                  <w:divBdr>
                    <w:top w:val="none" w:sz="0" w:space="0" w:color="auto"/>
                    <w:left w:val="none" w:sz="0" w:space="0" w:color="auto"/>
                    <w:bottom w:val="none" w:sz="0" w:space="0" w:color="auto"/>
                    <w:right w:val="none" w:sz="0" w:space="0" w:color="auto"/>
                  </w:divBdr>
                  <w:divsChild>
                    <w:div w:id="93090754">
                      <w:marLeft w:val="0"/>
                      <w:marRight w:val="0"/>
                      <w:marTop w:val="0"/>
                      <w:marBottom w:val="0"/>
                      <w:divBdr>
                        <w:top w:val="none" w:sz="0" w:space="0" w:color="auto"/>
                        <w:left w:val="none" w:sz="0" w:space="0" w:color="auto"/>
                        <w:bottom w:val="none" w:sz="0" w:space="0" w:color="auto"/>
                        <w:right w:val="none" w:sz="0" w:space="0" w:color="auto"/>
                      </w:divBdr>
                    </w:div>
                  </w:divsChild>
                </w:div>
                <w:div w:id="20740469">
                  <w:marLeft w:val="0"/>
                  <w:marRight w:val="0"/>
                  <w:marTop w:val="0"/>
                  <w:marBottom w:val="0"/>
                  <w:divBdr>
                    <w:top w:val="none" w:sz="0" w:space="0" w:color="auto"/>
                    <w:left w:val="none" w:sz="0" w:space="0" w:color="auto"/>
                    <w:bottom w:val="none" w:sz="0" w:space="0" w:color="auto"/>
                    <w:right w:val="none" w:sz="0" w:space="0" w:color="auto"/>
                  </w:divBdr>
                  <w:divsChild>
                    <w:div w:id="1383359105">
                      <w:marLeft w:val="0"/>
                      <w:marRight w:val="0"/>
                      <w:marTop w:val="0"/>
                      <w:marBottom w:val="0"/>
                      <w:divBdr>
                        <w:top w:val="none" w:sz="0" w:space="0" w:color="auto"/>
                        <w:left w:val="none" w:sz="0" w:space="0" w:color="auto"/>
                        <w:bottom w:val="none" w:sz="0" w:space="0" w:color="auto"/>
                        <w:right w:val="none" w:sz="0" w:space="0" w:color="auto"/>
                      </w:divBdr>
                    </w:div>
                  </w:divsChild>
                </w:div>
                <w:div w:id="654648690">
                  <w:marLeft w:val="0"/>
                  <w:marRight w:val="0"/>
                  <w:marTop w:val="0"/>
                  <w:marBottom w:val="0"/>
                  <w:divBdr>
                    <w:top w:val="none" w:sz="0" w:space="0" w:color="auto"/>
                    <w:left w:val="none" w:sz="0" w:space="0" w:color="auto"/>
                    <w:bottom w:val="none" w:sz="0" w:space="0" w:color="auto"/>
                    <w:right w:val="none" w:sz="0" w:space="0" w:color="auto"/>
                  </w:divBdr>
                  <w:divsChild>
                    <w:div w:id="725376101">
                      <w:marLeft w:val="0"/>
                      <w:marRight w:val="0"/>
                      <w:marTop w:val="0"/>
                      <w:marBottom w:val="0"/>
                      <w:divBdr>
                        <w:top w:val="none" w:sz="0" w:space="0" w:color="auto"/>
                        <w:left w:val="none" w:sz="0" w:space="0" w:color="auto"/>
                        <w:bottom w:val="none" w:sz="0" w:space="0" w:color="auto"/>
                        <w:right w:val="none" w:sz="0" w:space="0" w:color="auto"/>
                      </w:divBdr>
                    </w:div>
                  </w:divsChild>
                </w:div>
                <w:div w:id="265232782">
                  <w:marLeft w:val="0"/>
                  <w:marRight w:val="0"/>
                  <w:marTop w:val="0"/>
                  <w:marBottom w:val="0"/>
                  <w:divBdr>
                    <w:top w:val="none" w:sz="0" w:space="0" w:color="auto"/>
                    <w:left w:val="none" w:sz="0" w:space="0" w:color="auto"/>
                    <w:bottom w:val="none" w:sz="0" w:space="0" w:color="auto"/>
                    <w:right w:val="none" w:sz="0" w:space="0" w:color="auto"/>
                  </w:divBdr>
                  <w:divsChild>
                    <w:div w:id="134101180">
                      <w:marLeft w:val="0"/>
                      <w:marRight w:val="0"/>
                      <w:marTop w:val="0"/>
                      <w:marBottom w:val="0"/>
                      <w:divBdr>
                        <w:top w:val="none" w:sz="0" w:space="0" w:color="auto"/>
                        <w:left w:val="none" w:sz="0" w:space="0" w:color="auto"/>
                        <w:bottom w:val="none" w:sz="0" w:space="0" w:color="auto"/>
                        <w:right w:val="none" w:sz="0" w:space="0" w:color="auto"/>
                      </w:divBdr>
                    </w:div>
                  </w:divsChild>
                </w:div>
                <w:div w:id="623271019">
                  <w:marLeft w:val="0"/>
                  <w:marRight w:val="0"/>
                  <w:marTop w:val="0"/>
                  <w:marBottom w:val="0"/>
                  <w:divBdr>
                    <w:top w:val="none" w:sz="0" w:space="0" w:color="auto"/>
                    <w:left w:val="none" w:sz="0" w:space="0" w:color="auto"/>
                    <w:bottom w:val="none" w:sz="0" w:space="0" w:color="auto"/>
                    <w:right w:val="none" w:sz="0" w:space="0" w:color="auto"/>
                  </w:divBdr>
                  <w:divsChild>
                    <w:div w:id="1349410487">
                      <w:marLeft w:val="0"/>
                      <w:marRight w:val="0"/>
                      <w:marTop w:val="0"/>
                      <w:marBottom w:val="0"/>
                      <w:divBdr>
                        <w:top w:val="none" w:sz="0" w:space="0" w:color="auto"/>
                        <w:left w:val="none" w:sz="0" w:space="0" w:color="auto"/>
                        <w:bottom w:val="none" w:sz="0" w:space="0" w:color="auto"/>
                        <w:right w:val="none" w:sz="0" w:space="0" w:color="auto"/>
                      </w:divBdr>
                    </w:div>
                  </w:divsChild>
                </w:div>
                <w:div w:id="155003707">
                  <w:marLeft w:val="0"/>
                  <w:marRight w:val="0"/>
                  <w:marTop w:val="0"/>
                  <w:marBottom w:val="0"/>
                  <w:divBdr>
                    <w:top w:val="none" w:sz="0" w:space="0" w:color="auto"/>
                    <w:left w:val="none" w:sz="0" w:space="0" w:color="auto"/>
                    <w:bottom w:val="none" w:sz="0" w:space="0" w:color="auto"/>
                    <w:right w:val="none" w:sz="0" w:space="0" w:color="auto"/>
                  </w:divBdr>
                  <w:divsChild>
                    <w:div w:id="491532505">
                      <w:marLeft w:val="0"/>
                      <w:marRight w:val="0"/>
                      <w:marTop w:val="0"/>
                      <w:marBottom w:val="0"/>
                      <w:divBdr>
                        <w:top w:val="none" w:sz="0" w:space="0" w:color="auto"/>
                        <w:left w:val="none" w:sz="0" w:space="0" w:color="auto"/>
                        <w:bottom w:val="none" w:sz="0" w:space="0" w:color="auto"/>
                        <w:right w:val="none" w:sz="0" w:space="0" w:color="auto"/>
                      </w:divBdr>
                    </w:div>
                  </w:divsChild>
                </w:div>
                <w:div w:id="35127483">
                  <w:marLeft w:val="0"/>
                  <w:marRight w:val="0"/>
                  <w:marTop w:val="0"/>
                  <w:marBottom w:val="0"/>
                  <w:divBdr>
                    <w:top w:val="none" w:sz="0" w:space="0" w:color="auto"/>
                    <w:left w:val="none" w:sz="0" w:space="0" w:color="auto"/>
                    <w:bottom w:val="none" w:sz="0" w:space="0" w:color="auto"/>
                    <w:right w:val="none" w:sz="0" w:space="0" w:color="auto"/>
                  </w:divBdr>
                  <w:divsChild>
                    <w:div w:id="205488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959381">
          <w:marLeft w:val="0"/>
          <w:marRight w:val="0"/>
          <w:marTop w:val="0"/>
          <w:marBottom w:val="0"/>
          <w:divBdr>
            <w:top w:val="none" w:sz="0" w:space="0" w:color="auto"/>
            <w:left w:val="none" w:sz="0" w:space="0" w:color="auto"/>
            <w:bottom w:val="none" w:sz="0" w:space="0" w:color="auto"/>
            <w:right w:val="none" w:sz="0" w:space="0" w:color="auto"/>
          </w:divBdr>
        </w:div>
      </w:divsChild>
    </w:div>
    <w:div w:id="1491290299">
      <w:bodyDiv w:val="1"/>
      <w:marLeft w:val="0"/>
      <w:marRight w:val="0"/>
      <w:marTop w:val="0"/>
      <w:marBottom w:val="0"/>
      <w:divBdr>
        <w:top w:val="none" w:sz="0" w:space="0" w:color="auto"/>
        <w:left w:val="none" w:sz="0" w:space="0" w:color="auto"/>
        <w:bottom w:val="none" w:sz="0" w:space="0" w:color="auto"/>
        <w:right w:val="none" w:sz="0" w:space="0" w:color="auto"/>
      </w:divBdr>
      <w:divsChild>
        <w:div w:id="1636443104">
          <w:marLeft w:val="0"/>
          <w:marRight w:val="0"/>
          <w:marTop w:val="0"/>
          <w:marBottom w:val="0"/>
          <w:divBdr>
            <w:top w:val="none" w:sz="0" w:space="0" w:color="auto"/>
            <w:left w:val="none" w:sz="0" w:space="0" w:color="auto"/>
            <w:bottom w:val="none" w:sz="0" w:space="0" w:color="auto"/>
            <w:right w:val="none" w:sz="0" w:space="0" w:color="auto"/>
          </w:divBdr>
        </w:div>
        <w:div w:id="1939825156">
          <w:marLeft w:val="0"/>
          <w:marRight w:val="0"/>
          <w:marTop w:val="0"/>
          <w:marBottom w:val="0"/>
          <w:divBdr>
            <w:top w:val="none" w:sz="0" w:space="0" w:color="auto"/>
            <w:left w:val="none" w:sz="0" w:space="0" w:color="auto"/>
            <w:bottom w:val="none" w:sz="0" w:space="0" w:color="auto"/>
            <w:right w:val="none" w:sz="0" w:space="0" w:color="auto"/>
          </w:divBdr>
          <w:divsChild>
            <w:div w:id="283077816">
              <w:marLeft w:val="0"/>
              <w:marRight w:val="0"/>
              <w:marTop w:val="30"/>
              <w:marBottom w:val="30"/>
              <w:divBdr>
                <w:top w:val="none" w:sz="0" w:space="0" w:color="auto"/>
                <w:left w:val="none" w:sz="0" w:space="0" w:color="auto"/>
                <w:bottom w:val="none" w:sz="0" w:space="0" w:color="auto"/>
                <w:right w:val="none" w:sz="0" w:space="0" w:color="auto"/>
              </w:divBdr>
              <w:divsChild>
                <w:div w:id="392656546">
                  <w:marLeft w:val="0"/>
                  <w:marRight w:val="0"/>
                  <w:marTop w:val="0"/>
                  <w:marBottom w:val="0"/>
                  <w:divBdr>
                    <w:top w:val="none" w:sz="0" w:space="0" w:color="auto"/>
                    <w:left w:val="none" w:sz="0" w:space="0" w:color="auto"/>
                    <w:bottom w:val="none" w:sz="0" w:space="0" w:color="auto"/>
                    <w:right w:val="none" w:sz="0" w:space="0" w:color="auto"/>
                  </w:divBdr>
                  <w:divsChild>
                    <w:div w:id="1764565609">
                      <w:marLeft w:val="0"/>
                      <w:marRight w:val="0"/>
                      <w:marTop w:val="0"/>
                      <w:marBottom w:val="0"/>
                      <w:divBdr>
                        <w:top w:val="none" w:sz="0" w:space="0" w:color="auto"/>
                        <w:left w:val="none" w:sz="0" w:space="0" w:color="auto"/>
                        <w:bottom w:val="none" w:sz="0" w:space="0" w:color="auto"/>
                        <w:right w:val="none" w:sz="0" w:space="0" w:color="auto"/>
                      </w:divBdr>
                    </w:div>
                  </w:divsChild>
                </w:div>
                <w:div w:id="257908052">
                  <w:marLeft w:val="0"/>
                  <w:marRight w:val="0"/>
                  <w:marTop w:val="0"/>
                  <w:marBottom w:val="0"/>
                  <w:divBdr>
                    <w:top w:val="none" w:sz="0" w:space="0" w:color="auto"/>
                    <w:left w:val="none" w:sz="0" w:space="0" w:color="auto"/>
                    <w:bottom w:val="none" w:sz="0" w:space="0" w:color="auto"/>
                    <w:right w:val="none" w:sz="0" w:space="0" w:color="auto"/>
                  </w:divBdr>
                  <w:divsChild>
                    <w:div w:id="1289361216">
                      <w:marLeft w:val="0"/>
                      <w:marRight w:val="0"/>
                      <w:marTop w:val="0"/>
                      <w:marBottom w:val="0"/>
                      <w:divBdr>
                        <w:top w:val="none" w:sz="0" w:space="0" w:color="auto"/>
                        <w:left w:val="none" w:sz="0" w:space="0" w:color="auto"/>
                        <w:bottom w:val="none" w:sz="0" w:space="0" w:color="auto"/>
                        <w:right w:val="none" w:sz="0" w:space="0" w:color="auto"/>
                      </w:divBdr>
                    </w:div>
                  </w:divsChild>
                </w:div>
                <w:div w:id="1709641300">
                  <w:marLeft w:val="0"/>
                  <w:marRight w:val="0"/>
                  <w:marTop w:val="0"/>
                  <w:marBottom w:val="0"/>
                  <w:divBdr>
                    <w:top w:val="none" w:sz="0" w:space="0" w:color="auto"/>
                    <w:left w:val="none" w:sz="0" w:space="0" w:color="auto"/>
                    <w:bottom w:val="none" w:sz="0" w:space="0" w:color="auto"/>
                    <w:right w:val="none" w:sz="0" w:space="0" w:color="auto"/>
                  </w:divBdr>
                  <w:divsChild>
                    <w:div w:id="305281774">
                      <w:marLeft w:val="0"/>
                      <w:marRight w:val="0"/>
                      <w:marTop w:val="0"/>
                      <w:marBottom w:val="0"/>
                      <w:divBdr>
                        <w:top w:val="none" w:sz="0" w:space="0" w:color="auto"/>
                        <w:left w:val="none" w:sz="0" w:space="0" w:color="auto"/>
                        <w:bottom w:val="none" w:sz="0" w:space="0" w:color="auto"/>
                        <w:right w:val="none" w:sz="0" w:space="0" w:color="auto"/>
                      </w:divBdr>
                    </w:div>
                  </w:divsChild>
                </w:div>
                <w:div w:id="408428271">
                  <w:marLeft w:val="0"/>
                  <w:marRight w:val="0"/>
                  <w:marTop w:val="0"/>
                  <w:marBottom w:val="0"/>
                  <w:divBdr>
                    <w:top w:val="none" w:sz="0" w:space="0" w:color="auto"/>
                    <w:left w:val="none" w:sz="0" w:space="0" w:color="auto"/>
                    <w:bottom w:val="none" w:sz="0" w:space="0" w:color="auto"/>
                    <w:right w:val="none" w:sz="0" w:space="0" w:color="auto"/>
                  </w:divBdr>
                  <w:divsChild>
                    <w:div w:id="901601517">
                      <w:marLeft w:val="0"/>
                      <w:marRight w:val="0"/>
                      <w:marTop w:val="0"/>
                      <w:marBottom w:val="0"/>
                      <w:divBdr>
                        <w:top w:val="none" w:sz="0" w:space="0" w:color="auto"/>
                        <w:left w:val="none" w:sz="0" w:space="0" w:color="auto"/>
                        <w:bottom w:val="none" w:sz="0" w:space="0" w:color="auto"/>
                        <w:right w:val="none" w:sz="0" w:space="0" w:color="auto"/>
                      </w:divBdr>
                    </w:div>
                  </w:divsChild>
                </w:div>
                <w:div w:id="1739742379">
                  <w:marLeft w:val="0"/>
                  <w:marRight w:val="0"/>
                  <w:marTop w:val="0"/>
                  <w:marBottom w:val="0"/>
                  <w:divBdr>
                    <w:top w:val="none" w:sz="0" w:space="0" w:color="auto"/>
                    <w:left w:val="none" w:sz="0" w:space="0" w:color="auto"/>
                    <w:bottom w:val="none" w:sz="0" w:space="0" w:color="auto"/>
                    <w:right w:val="none" w:sz="0" w:space="0" w:color="auto"/>
                  </w:divBdr>
                  <w:divsChild>
                    <w:div w:id="1262563954">
                      <w:marLeft w:val="0"/>
                      <w:marRight w:val="0"/>
                      <w:marTop w:val="0"/>
                      <w:marBottom w:val="0"/>
                      <w:divBdr>
                        <w:top w:val="none" w:sz="0" w:space="0" w:color="auto"/>
                        <w:left w:val="none" w:sz="0" w:space="0" w:color="auto"/>
                        <w:bottom w:val="none" w:sz="0" w:space="0" w:color="auto"/>
                        <w:right w:val="none" w:sz="0" w:space="0" w:color="auto"/>
                      </w:divBdr>
                    </w:div>
                  </w:divsChild>
                </w:div>
                <w:div w:id="1904292690">
                  <w:marLeft w:val="0"/>
                  <w:marRight w:val="0"/>
                  <w:marTop w:val="0"/>
                  <w:marBottom w:val="0"/>
                  <w:divBdr>
                    <w:top w:val="none" w:sz="0" w:space="0" w:color="auto"/>
                    <w:left w:val="none" w:sz="0" w:space="0" w:color="auto"/>
                    <w:bottom w:val="none" w:sz="0" w:space="0" w:color="auto"/>
                    <w:right w:val="none" w:sz="0" w:space="0" w:color="auto"/>
                  </w:divBdr>
                  <w:divsChild>
                    <w:div w:id="59555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2979">
      <w:bodyDiv w:val="1"/>
      <w:marLeft w:val="0"/>
      <w:marRight w:val="0"/>
      <w:marTop w:val="0"/>
      <w:marBottom w:val="0"/>
      <w:divBdr>
        <w:top w:val="none" w:sz="0" w:space="0" w:color="auto"/>
        <w:left w:val="none" w:sz="0" w:space="0" w:color="auto"/>
        <w:bottom w:val="none" w:sz="0" w:space="0" w:color="auto"/>
        <w:right w:val="none" w:sz="0" w:space="0" w:color="auto"/>
      </w:divBdr>
      <w:divsChild>
        <w:div w:id="1671368218">
          <w:marLeft w:val="0"/>
          <w:marRight w:val="0"/>
          <w:marTop w:val="0"/>
          <w:marBottom w:val="0"/>
          <w:divBdr>
            <w:top w:val="none" w:sz="0" w:space="0" w:color="auto"/>
            <w:left w:val="none" w:sz="0" w:space="0" w:color="auto"/>
            <w:bottom w:val="none" w:sz="0" w:space="0" w:color="auto"/>
            <w:right w:val="none" w:sz="0" w:space="0" w:color="auto"/>
          </w:divBdr>
        </w:div>
        <w:div w:id="432869566">
          <w:marLeft w:val="0"/>
          <w:marRight w:val="0"/>
          <w:marTop w:val="0"/>
          <w:marBottom w:val="0"/>
          <w:divBdr>
            <w:top w:val="none" w:sz="0" w:space="0" w:color="auto"/>
            <w:left w:val="none" w:sz="0" w:space="0" w:color="auto"/>
            <w:bottom w:val="none" w:sz="0" w:space="0" w:color="auto"/>
            <w:right w:val="none" w:sz="0" w:space="0" w:color="auto"/>
          </w:divBdr>
        </w:div>
      </w:divsChild>
    </w:div>
    <w:div w:id="1788045075">
      <w:bodyDiv w:val="1"/>
      <w:marLeft w:val="0"/>
      <w:marRight w:val="0"/>
      <w:marTop w:val="0"/>
      <w:marBottom w:val="0"/>
      <w:divBdr>
        <w:top w:val="none" w:sz="0" w:space="0" w:color="auto"/>
        <w:left w:val="none" w:sz="0" w:space="0" w:color="auto"/>
        <w:bottom w:val="none" w:sz="0" w:space="0" w:color="auto"/>
        <w:right w:val="none" w:sz="0" w:space="0" w:color="auto"/>
      </w:divBdr>
      <w:divsChild>
        <w:div w:id="1443257882">
          <w:marLeft w:val="0"/>
          <w:marRight w:val="0"/>
          <w:marTop w:val="0"/>
          <w:marBottom w:val="0"/>
          <w:divBdr>
            <w:top w:val="none" w:sz="0" w:space="0" w:color="auto"/>
            <w:left w:val="none" w:sz="0" w:space="0" w:color="auto"/>
            <w:bottom w:val="none" w:sz="0" w:space="0" w:color="auto"/>
            <w:right w:val="none" w:sz="0" w:space="0" w:color="auto"/>
          </w:divBdr>
        </w:div>
        <w:div w:id="748119267">
          <w:marLeft w:val="0"/>
          <w:marRight w:val="0"/>
          <w:marTop w:val="0"/>
          <w:marBottom w:val="0"/>
          <w:divBdr>
            <w:top w:val="none" w:sz="0" w:space="0" w:color="auto"/>
            <w:left w:val="none" w:sz="0" w:space="0" w:color="auto"/>
            <w:bottom w:val="none" w:sz="0" w:space="0" w:color="auto"/>
            <w:right w:val="none" w:sz="0" w:space="0" w:color="auto"/>
          </w:divBdr>
        </w:div>
        <w:div w:id="171458137">
          <w:marLeft w:val="0"/>
          <w:marRight w:val="0"/>
          <w:marTop w:val="0"/>
          <w:marBottom w:val="0"/>
          <w:divBdr>
            <w:top w:val="none" w:sz="0" w:space="0" w:color="auto"/>
            <w:left w:val="none" w:sz="0" w:space="0" w:color="auto"/>
            <w:bottom w:val="none" w:sz="0" w:space="0" w:color="auto"/>
            <w:right w:val="none" w:sz="0" w:space="0" w:color="auto"/>
          </w:divBdr>
          <w:divsChild>
            <w:div w:id="339628728">
              <w:marLeft w:val="0"/>
              <w:marRight w:val="0"/>
              <w:marTop w:val="30"/>
              <w:marBottom w:val="30"/>
              <w:divBdr>
                <w:top w:val="none" w:sz="0" w:space="0" w:color="auto"/>
                <w:left w:val="none" w:sz="0" w:space="0" w:color="auto"/>
                <w:bottom w:val="none" w:sz="0" w:space="0" w:color="auto"/>
                <w:right w:val="none" w:sz="0" w:space="0" w:color="auto"/>
              </w:divBdr>
              <w:divsChild>
                <w:div w:id="1267889314">
                  <w:marLeft w:val="0"/>
                  <w:marRight w:val="0"/>
                  <w:marTop w:val="0"/>
                  <w:marBottom w:val="0"/>
                  <w:divBdr>
                    <w:top w:val="none" w:sz="0" w:space="0" w:color="auto"/>
                    <w:left w:val="none" w:sz="0" w:space="0" w:color="auto"/>
                    <w:bottom w:val="none" w:sz="0" w:space="0" w:color="auto"/>
                    <w:right w:val="none" w:sz="0" w:space="0" w:color="auto"/>
                  </w:divBdr>
                  <w:divsChild>
                    <w:div w:id="135731930">
                      <w:marLeft w:val="0"/>
                      <w:marRight w:val="0"/>
                      <w:marTop w:val="0"/>
                      <w:marBottom w:val="0"/>
                      <w:divBdr>
                        <w:top w:val="none" w:sz="0" w:space="0" w:color="auto"/>
                        <w:left w:val="none" w:sz="0" w:space="0" w:color="auto"/>
                        <w:bottom w:val="none" w:sz="0" w:space="0" w:color="auto"/>
                        <w:right w:val="none" w:sz="0" w:space="0" w:color="auto"/>
                      </w:divBdr>
                    </w:div>
                    <w:div w:id="532310949">
                      <w:marLeft w:val="0"/>
                      <w:marRight w:val="0"/>
                      <w:marTop w:val="0"/>
                      <w:marBottom w:val="0"/>
                      <w:divBdr>
                        <w:top w:val="none" w:sz="0" w:space="0" w:color="auto"/>
                        <w:left w:val="none" w:sz="0" w:space="0" w:color="auto"/>
                        <w:bottom w:val="none" w:sz="0" w:space="0" w:color="auto"/>
                        <w:right w:val="none" w:sz="0" w:space="0" w:color="auto"/>
                      </w:divBdr>
                    </w:div>
                  </w:divsChild>
                </w:div>
                <w:div w:id="392315587">
                  <w:marLeft w:val="0"/>
                  <w:marRight w:val="0"/>
                  <w:marTop w:val="0"/>
                  <w:marBottom w:val="0"/>
                  <w:divBdr>
                    <w:top w:val="none" w:sz="0" w:space="0" w:color="auto"/>
                    <w:left w:val="none" w:sz="0" w:space="0" w:color="auto"/>
                    <w:bottom w:val="none" w:sz="0" w:space="0" w:color="auto"/>
                    <w:right w:val="none" w:sz="0" w:space="0" w:color="auto"/>
                  </w:divBdr>
                  <w:divsChild>
                    <w:div w:id="527916171">
                      <w:marLeft w:val="0"/>
                      <w:marRight w:val="0"/>
                      <w:marTop w:val="0"/>
                      <w:marBottom w:val="0"/>
                      <w:divBdr>
                        <w:top w:val="none" w:sz="0" w:space="0" w:color="auto"/>
                        <w:left w:val="none" w:sz="0" w:space="0" w:color="auto"/>
                        <w:bottom w:val="none" w:sz="0" w:space="0" w:color="auto"/>
                        <w:right w:val="none" w:sz="0" w:space="0" w:color="auto"/>
                      </w:divBdr>
                    </w:div>
                    <w:div w:id="1997955760">
                      <w:marLeft w:val="0"/>
                      <w:marRight w:val="0"/>
                      <w:marTop w:val="0"/>
                      <w:marBottom w:val="0"/>
                      <w:divBdr>
                        <w:top w:val="none" w:sz="0" w:space="0" w:color="auto"/>
                        <w:left w:val="none" w:sz="0" w:space="0" w:color="auto"/>
                        <w:bottom w:val="none" w:sz="0" w:space="0" w:color="auto"/>
                        <w:right w:val="none" w:sz="0" w:space="0" w:color="auto"/>
                      </w:divBdr>
                    </w:div>
                  </w:divsChild>
                </w:div>
                <w:div w:id="1804806120">
                  <w:marLeft w:val="0"/>
                  <w:marRight w:val="0"/>
                  <w:marTop w:val="0"/>
                  <w:marBottom w:val="0"/>
                  <w:divBdr>
                    <w:top w:val="none" w:sz="0" w:space="0" w:color="auto"/>
                    <w:left w:val="none" w:sz="0" w:space="0" w:color="auto"/>
                    <w:bottom w:val="none" w:sz="0" w:space="0" w:color="auto"/>
                    <w:right w:val="none" w:sz="0" w:space="0" w:color="auto"/>
                  </w:divBdr>
                  <w:divsChild>
                    <w:div w:id="1640112942">
                      <w:marLeft w:val="0"/>
                      <w:marRight w:val="0"/>
                      <w:marTop w:val="0"/>
                      <w:marBottom w:val="0"/>
                      <w:divBdr>
                        <w:top w:val="none" w:sz="0" w:space="0" w:color="auto"/>
                        <w:left w:val="none" w:sz="0" w:space="0" w:color="auto"/>
                        <w:bottom w:val="none" w:sz="0" w:space="0" w:color="auto"/>
                        <w:right w:val="none" w:sz="0" w:space="0" w:color="auto"/>
                      </w:divBdr>
                    </w:div>
                    <w:div w:id="694694344">
                      <w:marLeft w:val="0"/>
                      <w:marRight w:val="0"/>
                      <w:marTop w:val="0"/>
                      <w:marBottom w:val="0"/>
                      <w:divBdr>
                        <w:top w:val="none" w:sz="0" w:space="0" w:color="auto"/>
                        <w:left w:val="none" w:sz="0" w:space="0" w:color="auto"/>
                        <w:bottom w:val="none" w:sz="0" w:space="0" w:color="auto"/>
                        <w:right w:val="none" w:sz="0" w:space="0" w:color="auto"/>
                      </w:divBdr>
                    </w:div>
                  </w:divsChild>
                </w:div>
                <w:div w:id="406850115">
                  <w:marLeft w:val="0"/>
                  <w:marRight w:val="0"/>
                  <w:marTop w:val="0"/>
                  <w:marBottom w:val="0"/>
                  <w:divBdr>
                    <w:top w:val="none" w:sz="0" w:space="0" w:color="auto"/>
                    <w:left w:val="none" w:sz="0" w:space="0" w:color="auto"/>
                    <w:bottom w:val="none" w:sz="0" w:space="0" w:color="auto"/>
                    <w:right w:val="none" w:sz="0" w:space="0" w:color="auto"/>
                  </w:divBdr>
                  <w:divsChild>
                    <w:div w:id="2104452230">
                      <w:marLeft w:val="0"/>
                      <w:marRight w:val="0"/>
                      <w:marTop w:val="0"/>
                      <w:marBottom w:val="0"/>
                      <w:divBdr>
                        <w:top w:val="none" w:sz="0" w:space="0" w:color="auto"/>
                        <w:left w:val="none" w:sz="0" w:space="0" w:color="auto"/>
                        <w:bottom w:val="none" w:sz="0" w:space="0" w:color="auto"/>
                        <w:right w:val="none" w:sz="0" w:space="0" w:color="auto"/>
                      </w:divBdr>
                    </w:div>
                    <w:div w:id="257756256">
                      <w:marLeft w:val="0"/>
                      <w:marRight w:val="0"/>
                      <w:marTop w:val="0"/>
                      <w:marBottom w:val="0"/>
                      <w:divBdr>
                        <w:top w:val="none" w:sz="0" w:space="0" w:color="auto"/>
                        <w:left w:val="none" w:sz="0" w:space="0" w:color="auto"/>
                        <w:bottom w:val="none" w:sz="0" w:space="0" w:color="auto"/>
                        <w:right w:val="none" w:sz="0" w:space="0" w:color="auto"/>
                      </w:divBdr>
                    </w:div>
                    <w:div w:id="1473059775">
                      <w:marLeft w:val="0"/>
                      <w:marRight w:val="0"/>
                      <w:marTop w:val="0"/>
                      <w:marBottom w:val="0"/>
                      <w:divBdr>
                        <w:top w:val="none" w:sz="0" w:space="0" w:color="auto"/>
                        <w:left w:val="none" w:sz="0" w:space="0" w:color="auto"/>
                        <w:bottom w:val="none" w:sz="0" w:space="0" w:color="auto"/>
                        <w:right w:val="none" w:sz="0" w:space="0" w:color="auto"/>
                      </w:divBdr>
                    </w:div>
                    <w:div w:id="1835800834">
                      <w:marLeft w:val="0"/>
                      <w:marRight w:val="0"/>
                      <w:marTop w:val="0"/>
                      <w:marBottom w:val="0"/>
                      <w:divBdr>
                        <w:top w:val="none" w:sz="0" w:space="0" w:color="auto"/>
                        <w:left w:val="none" w:sz="0" w:space="0" w:color="auto"/>
                        <w:bottom w:val="none" w:sz="0" w:space="0" w:color="auto"/>
                        <w:right w:val="none" w:sz="0" w:space="0" w:color="auto"/>
                      </w:divBdr>
                    </w:div>
                    <w:div w:id="1793665868">
                      <w:marLeft w:val="0"/>
                      <w:marRight w:val="0"/>
                      <w:marTop w:val="0"/>
                      <w:marBottom w:val="0"/>
                      <w:divBdr>
                        <w:top w:val="none" w:sz="0" w:space="0" w:color="auto"/>
                        <w:left w:val="none" w:sz="0" w:space="0" w:color="auto"/>
                        <w:bottom w:val="none" w:sz="0" w:space="0" w:color="auto"/>
                        <w:right w:val="none" w:sz="0" w:space="0" w:color="auto"/>
                      </w:divBdr>
                    </w:div>
                    <w:div w:id="474224529">
                      <w:marLeft w:val="0"/>
                      <w:marRight w:val="0"/>
                      <w:marTop w:val="0"/>
                      <w:marBottom w:val="0"/>
                      <w:divBdr>
                        <w:top w:val="none" w:sz="0" w:space="0" w:color="auto"/>
                        <w:left w:val="none" w:sz="0" w:space="0" w:color="auto"/>
                        <w:bottom w:val="none" w:sz="0" w:space="0" w:color="auto"/>
                        <w:right w:val="none" w:sz="0" w:space="0" w:color="auto"/>
                      </w:divBdr>
                    </w:div>
                  </w:divsChild>
                </w:div>
                <w:div w:id="511921271">
                  <w:marLeft w:val="0"/>
                  <w:marRight w:val="0"/>
                  <w:marTop w:val="0"/>
                  <w:marBottom w:val="0"/>
                  <w:divBdr>
                    <w:top w:val="none" w:sz="0" w:space="0" w:color="auto"/>
                    <w:left w:val="none" w:sz="0" w:space="0" w:color="auto"/>
                    <w:bottom w:val="none" w:sz="0" w:space="0" w:color="auto"/>
                    <w:right w:val="none" w:sz="0" w:space="0" w:color="auto"/>
                  </w:divBdr>
                  <w:divsChild>
                    <w:div w:id="1205170935">
                      <w:marLeft w:val="0"/>
                      <w:marRight w:val="0"/>
                      <w:marTop w:val="0"/>
                      <w:marBottom w:val="0"/>
                      <w:divBdr>
                        <w:top w:val="none" w:sz="0" w:space="0" w:color="auto"/>
                        <w:left w:val="none" w:sz="0" w:space="0" w:color="auto"/>
                        <w:bottom w:val="none" w:sz="0" w:space="0" w:color="auto"/>
                        <w:right w:val="none" w:sz="0" w:space="0" w:color="auto"/>
                      </w:divBdr>
                    </w:div>
                  </w:divsChild>
                </w:div>
                <w:div w:id="960186609">
                  <w:marLeft w:val="0"/>
                  <w:marRight w:val="0"/>
                  <w:marTop w:val="0"/>
                  <w:marBottom w:val="0"/>
                  <w:divBdr>
                    <w:top w:val="none" w:sz="0" w:space="0" w:color="auto"/>
                    <w:left w:val="none" w:sz="0" w:space="0" w:color="auto"/>
                    <w:bottom w:val="none" w:sz="0" w:space="0" w:color="auto"/>
                    <w:right w:val="none" w:sz="0" w:space="0" w:color="auto"/>
                  </w:divBdr>
                  <w:divsChild>
                    <w:div w:id="379478015">
                      <w:marLeft w:val="0"/>
                      <w:marRight w:val="0"/>
                      <w:marTop w:val="0"/>
                      <w:marBottom w:val="0"/>
                      <w:divBdr>
                        <w:top w:val="none" w:sz="0" w:space="0" w:color="auto"/>
                        <w:left w:val="none" w:sz="0" w:space="0" w:color="auto"/>
                        <w:bottom w:val="none" w:sz="0" w:space="0" w:color="auto"/>
                        <w:right w:val="none" w:sz="0" w:space="0" w:color="auto"/>
                      </w:divBdr>
                    </w:div>
                    <w:div w:id="132736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987176">
      <w:bodyDiv w:val="1"/>
      <w:marLeft w:val="0"/>
      <w:marRight w:val="0"/>
      <w:marTop w:val="0"/>
      <w:marBottom w:val="0"/>
      <w:divBdr>
        <w:top w:val="none" w:sz="0" w:space="0" w:color="auto"/>
        <w:left w:val="none" w:sz="0" w:space="0" w:color="auto"/>
        <w:bottom w:val="none" w:sz="0" w:space="0" w:color="auto"/>
        <w:right w:val="none" w:sz="0" w:space="0" w:color="auto"/>
      </w:divBdr>
    </w:div>
    <w:div w:id="2091198096">
      <w:bodyDiv w:val="1"/>
      <w:marLeft w:val="0"/>
      <w:marRight w:val="0"/>
      <w:marTop w:val="0"/>
      <w:marBottom w:val="0"/>
      <w:divBdr>
        <w:top w:val="none" w:sz="0" w:space="0" w:color="auto"/>
        <w:left w:val="none" w:sz="0" w:space="0" w:color="auto"/>
        <w:bottom w:val="none" w:sz="0" w:space="0" w:color="auto"/>
        <w:right w:val="none" w:sz="0" w:space="0" w:color="auto"/>
      </w:divBdr>
      <w:divsChild>
        <w:div w:id="1554804201">
          <w:marLeft w:val="0"/>
          <w:marRight w:val="0"/>
          <w:marTop w:val="0"/>
          <w:marBottom w:val="0"/>
          <w:divBdr>
            <w:top w:val="none" w:sz="0" w:space="0" w:color="auto"/>
            <w:left w:val="none" w:sz="0" w:space="0" w:color="auto"/>
            <w:bottom w:val="none" w:sz="0" w:space="0" w:color="auto"/>
            <w:right w:val="none" w:sz="0" w:space="0" w:color="auto"/>
          </w:divBdr>
        </w:div>
        <w:div w:id="1102727266">
          <w:marLeft w:val="0"/>
          <w:marRight w:val="0"/>
          <w:marTop w:val="0"/>
          <w:marBottom w:val="0"/>
          <w:divBdr>
            <w:top w:val="none" w:sz="0" w:space="0" w:color="auto"/>
            <w:left w:val="none" w:sz="0" w:space="0" w:color="auto"/>
            <w:bottom w:val="none" w:sz="0" w:space="0" w:color="auto"/>
            <w:right w:val="none" w:sz="0" w:space="0" w:color="auto"/>
          </w:divBdr>
          <w:divsChild>
            <w:div w:id="990521538">
              <w:marLeft w:val="0"/>
              <w:marRight w:val="0"/>
              <w:marTop w:val="30"/>
              <w:marBottom w:val="30"/>
              <w:divBdr>
                <w:top w:val="none" w:sz="0" w:space="0" w:color="auto"/>
                <w:left w:val="none" w:sz="0" w:space="0" w:color="auto"/>
                <w:bottom w:val="none" w:sz="0" w:space="0" w:color="auto"/>
                <w:right w:val="none" w:sz="0" w:space="0" w:color="auto"/>
              </w:divBdr>
              <w:divsChild>
                <w:div w:id="1087002642">
                  <w:marLeft w:val="0"/>
                  <w:marRight w:val="0"/>
                  <w:marTop w:val="0"/>
                  <w:marBottom w:val="0"/>
                  <w:divBdr>
                    <w:top w:val="none" w:sz="0" w:space="0" w:color="auto"/>
                    <w:left w:val="none" w:sz="0" w:space="0" w:color="auto"/>
                    <w:bottom w:val="none" w:sz="0" w:space="0" w:color="auto"/>
                    <w:right w:val="none" w:sz="0" w:space="0" w:color="auto"/>
                  </w:divBdr>
                  <w:divsChild>
                    <w:div w:id="453717867">
                      <w:marLeft w:val="0"/>
                      <w:marRight w:val="0"/>
                      <w:marTop w:val="0"/>
                      <w:marBottom w:val="0"/>
                      <w:divBdr>
                        <w:top w:val="none" w:sz="0" w:space="0" w:color="auto"/>
                        <w:left w:val="none" w:sz="0" w:space="0" w:color="auto"/>
                        <w:bottom w:val="none" w:sz="0" w:space="0" w:color="auto"/>
                        <w:right w:val="none" w:sz="0" w:space="0" w:color="auto"/>
                      </w:divBdr>
                    </w:div>
                  </w:divsChild>
                </w:div>
                <w:div w:id="9839249">
                  <w:marLeft w:val="0"/>
                  <w:marRight w:val="0"/>
                  <w:marTop w:val="0"/>
                  <w:marBottom w:val="0"/>
                  <w:divBdr>
                    <w:top w:val="none" w:sz="0" w:space="0" w:color="auto"/>
                    <w:left w:val="none" w:sz="0" w:space="0" w:color="auto"/>
                    <w:bottom w:val="none" w:sz="0" w:space="0" w:color="auto"/>
                    <w:right w:val="none" w:sz="0" w:space="0" w:color="auto"/>
                  </w:divBdr>
                  <w:divsChild>
                    <w:div w:id="1566800608">
                      <w:marLeft w:val="0"/>
                      <w:marRight w:val="0"/>
                      <w:marTop w:val="0"/>
                      <w:marBottom w:val="0"/>
                      <w:divBdr>
                        <w:top w:val="none" w:sz="0" w:space="0" w:color="auto"/>
                        <w:left w:val="none" w:sz="0" w:space="0" w:color="auto"/>
                        <w:bottom w:val="none" w:sz="0" w:space="0" w:color="auto"/>
                        <w:right w:val="none" w:sz="0" w:space="0" w:color="auto"/>
                      </w:divBdr>
                    </w:div>
                  </w:divsChild>
                </w:div>
                <w:div w:id="17852900">
                  <w:marLeft w:val="0"/>
                  <w:marRight w:val="0"/>
                  <w:marTop w:val="0"/>
                  <w:marBottom w:val="0"/>
                  <w:divBdr>
                    <w:top w:val="none" w:sz="0" w:space="0" w:color="auto"/>
                    <w:left w:val="none" w:sz="0" w:space="0" w:color="auto"/>
                    <w:bottom w:val="none" w:sz="0" w:space="0" w:color="auto"/>
                    <w:right w:val="none" w:sz="0" w:space="0" w:color="auto"/>
                  </w:divBdr>
                  <w:divsChild>
                    <w:div w:id="431635233">
                      <w:marLeft w:val="0"/>
                      <w:marRight w:val="0"/>
                      <w:marTop w:val="0"/>
                      <w:marBottom w:val="0"/>
                      <w:divBdr>
                        <w:top w:val="none" w:sz="0" w:space="0" w:color="auto"/>
                        <w:left w:val="none" w:sz="0" w:space="0" w:color="auto"/>
                        <w:bottom w:val="none" w:sz="0" w:space="0" w:color="auto"/>
                        <w:right w:val="none" w:sz="0" w:space="0" w:color="auto"/>
                      </w:divBdr>
                    </w:div>
                  </w:divsChild>
                </w:div>
                <w:div w:id="609094637">
                  <w:marLeft w:val="0"/>
                  <w:marRight w:val="0"/>
                  <w:marTop w:val="0"/>
                  <w:marBottom w:val="0"/>
                  <w:divBdr>
                    <w:top w:val="none" w:sz="0" w:space="0" w:color="auto"/>
                    <w:left w:val="none" w:sz="0" w:space="0" w:color="auto"/>
                    <w:bottom w:val="none" w:sz="0" w:space="0" w:color="auto"/>
                    <w:right w:val="none" w:sz="0" w:space="0" w:color="auto"/>
                  </w:divBdr>
                  <w:divsChild>
                    <w:div w:id="1715498890">
                      <w:marLeft w:val="0"/>
                      <w:marRight w:val="0"/>
                      <w:marTop w:val="0"/>
                      <w:marBottom w:val="0"/>
                      <w:divBdr>
                        <w:top w:val="none" w:sz="0" w:space="0" w:color="auto"/>
                        <w:left w:val="none" w:sz="0" w:space="0" w:color="auto"/>
                        <w:bottom w:val="none" w:sz="0" w:space="0" w:color="auto"/>
                        <w:right w:val="none" w:sz="0" w:space="0" w:color="auto"/>
                      </w:divBdr>
                    </w:div>
                  </w:divsChild>
                </w:div>
                <w:div w:id="634993736">
                  <w:marLeft w:val="0"/>
                  <w:marRight w:val="0"/>
                  <w:marTop w:val="0"/>
                  <w:marBottom w:val="0"/>
                  <w:divBdr>
                    <w:top w:val="none" w:sz="0" w:space="0" w:color="auto"/>
                    <w:left w:val="none" w:sz="0" w:space="0" w:color="auto"/>
                    <w:bottom w:val="none" w:sz="0" w:space="0" w:color="auto"/>
                    <w:right w:val="none" w:sz="0" w:space="0" w:color="auto"/>
                  </w:divBdr>
                  <w:divsChild>
                    <w:div w:id="354616114">
                      <w:marLeft w:val="0"/>
                      <w:marRight w:val="0"/>
                      <w:marTop w:val="0"/>
                      <w:marBottom w:val="0"/>
                      <w:divBdr>
                        <w:top w:val="none" w:sz="0" w:space="0" w:color="auto"/>
                        <w:left w:val="none" w:sz="0" w:space="0" w:color="auto"/>
                        <w:bottom w:val="none" w:sz="0" w:space="0" w:color="auto"/>
                        <w:right w:val="none" w:sz="0" w:space="0" w:color="auto"/>
                      </w:divBdr>
                    </w:div>
                  </w:divsChild>
                </w:div>
                <w:div w:id="1766610723">
                  <w:marLeft w:val="0"/>
                  <w:marRight w:val="0"/>
                  <w:marTop w:val="0"/>
                  <w:marBottom w:val="0"/>
                  <w:divBdr>
                    <w:top w:val="none" w:sz="0" w:space="0" w:color="auto"/>
                    <w:left w:val="none" w:sz="0" w:space="0" w:color="auto"/>
                    <w:bottom w:val="none" w:sz="0" w:space="0" w:color="auto"/>
                    <w:right w:val="none" w:sz="0" w:space="0" w:color="auto"/>
                  </w:divBdr>
                  <w:divsChild>
                    <w:div w:id="714158676">
                      <w:marLeft w:val="0"/>
                      <w:marRight w:val="0"/>
                      <w:marTop w:val="0"/>
                      <w:marBottom w:val="0"/>
                      <w:divBdr>
                        <w:top w:val="none" w:sz="0" w:space="0" w:color="auto"/>
                        <w:left w:val="none" w:sz="0" w:space="0" w:color="auto"/>
                        <w:bottom w:val="none" w:sz="0" w:space="0" w:color="auto"/>
                        <w:right w:val="none" w:sz="0" w:space="0" w:color="auto"/>
                      </w:divBdr>
                    </w:div>
                  </w:divsChild>
                </w:div>
                <w:div w:id="1573924936">
                  <w:marLeft w:val="0"/>
                  <w:marRight w:val="0"/>
                  <w:marTop w:val="0"/>
                  <w:marBottom w:val="0"/>
                  <w:divBdr>
                    <w:top w:val="none" w:sz="0" w:space="0" w:color="auto"/>
                    <w:left w:val="none" w:sz="0" w:space="0" w:color="auto"/>
                    <w:bottom w:val="none" w:sz="0" w:space="0" w:color="auto"/>
                    <w:right w:val="none" w:sz="0" w:space="0" w:color="auto"/>
                  </w:divBdr>
                  <w:divsChild>
                    <w:div w:id="1909612980">
                      <w:marLeft w:val="0"/>
                      <w:marRight w:val="0"/>
                      <w:marTop w:val="0"/>
                      <w:marBottom w:val="0"/>
                      <w:divBdr>
                        <w:top w:val="none" w:sz="0" w:space="0" w:color="auto"/>
                        <w:left w:val="none" w:sz="0" w:space="0" w:color="auto"/>
                        <w:bottom w:val="none" w:sz="0" w:space="0" w:color="auto"/>
                        <w:right w:val="none" w:sz="0" w:space="0" w:color="auto"/>
                      </w:divBdr>
                    </w:div>
                  </w:divsChild>
                </w:div>
                <w:div w:id="727847091">
                  <w:marLeft w:val="0"/>
                  <w:marRight w:val="0"/>
                  <w:marTop w:val="0"/>
                  <w:marBottom w:val="0"/>
                  <w:divBdr>
                    <w:top w:val="none" w:sz="0" w:space="0" w:color="auto"/>
                    <w:left w:val="none" w:sz="0" w:space="0" w:color="auto"/>
                    <w:bottom w:val="none" w:sz="0" w:space="0" w:color="auto"/>
                    <w:right w:val="none" w:sz="0" w:space="0" w:color="auto"/>
                  </w:divBdr>
                  <w:divsChild>
                    <w:div w:id="1375422246">
                      <w:marLeft w:val="0"/>
                      <w:marRight w:val="0"/>
                      <w:marTop w:val="0"/>
                      <w:marBottom w:val="0"/>
                      <w:divBdr>
                        <w:top w:val="none" w:sz="0" w:space="0" w:color="auto"/>
                        <w:left w:val="none" w:sz="0" w:space="0" w:color="auto"/>
                        <w:bottom w:val="none" w:sz="0" w:space="0" w:color="auto"/>
                        <w:right w:val="none" w:sz="0" w:space="0" w:color="auto"/>
                      </w:divBdr>
                    </w:div>
                  </w:divsChild>
                </w:div>
                <w:div w:id="1807770267">
                  <w:marLeft w:val="0"/>
                  <w:marRight w:val="0"/>
                  <w:marTop w:val="0"/>
                  <w:marBottom w:val="0"/>
                  <w:divBdr>
                    <w:top w:val="none" w:sz="0" w:space="0" w:color="auto"/>
                    <w:left w:val="none" w:sz="0" w:space="0" w:color="auto"/>
                    <w:bottom w:val="none" w:sz="0" w:space="0" w:color="auto"/>
                    <w:right w:val="none" w:sz="0" w:space="0" w:color="auto"/>
                  </w:divBdr>
                  <w:divsChild>
                    <w:div w:id="1109357595">
                      <w:marLeft w:val="0"/>
                      <w:marRight w:val="0"/>
                      <w:marTop w:val="0"/>
                      <w:marBottom w:val="0"/>
                      <w:divBdr>
                        <w:top w:val="none" w:sz="0" w:space="0" w:color="auto"/>
                        <w:left w:val="none" w:sz="0" w:space="0" w:color="auto"/>
                        <w:bottom w:val="none" w:sz="0" w:space="0" w:color="auto"/>
                        <w:right w:val="none" w:sz="0" w:space="0" w:color="auto"/>
                      </w:divBdr>
                    </w:div>
                  </w:divsChild>
                </w:div>
                <w:div w:id="1005747013">
                  <w:marLeft w:val="0"/>
                  <w:marRight w:val="0"/>
                  <w:marTop w:val="0"/>
                  <w:marBottom w:val="0"/>
                  <w:divBdr>
                    <w:top w:val="none" w:sz="0" w:space="0" w:color="auto"/>
                    <w:left w:val="none" w:sz="0" w:space="0" w:color="auto"/>
                    <w:bottom w:val="none" w:sz="0" w:space="0" w:color="auto"/>
                    <w:right w:val="none" w:sz="0" w:space="0" w:color="auto"/>
                  </w:divBdr>
                  <w:divsChild>
                    <w:div w:id="1975521309">
                      <w:marLeft w:val="0"/>
                      <w:marRight w:val="0"/>
                      <w:marTop w:val="0"/>
                      <w:marBottom w:val="0"/>
                      <w:divBdr>
                        <w:top w:val="none" w:sz="0" w:space="0" w:color="auto"/>
                        <w:left w:val="none" w:sz="0" w:space="0" w:color="auto"/>
                        <w:bottom w:val="none" w:sz="0" w:space="0" w:color="auto"/>
                        <w:right w:val="none" w:sz="0" w:space="0" w:color="auto"/>
                      </w:divBdr>
                    </w:div>
                  </w:divsChild>
                </w:div>
                <w:div w:id="1714036475">
                  <w:marLeft w:val="0"/>
                  <w:marRight w:val="0"/>
                  <w:marTop w:val="0"/>
                  <w:marBottom w:val="0"/>
                  <w:divBdr>
                    <w:top w:val="none" w:sz="0" w:space="0" w:color="auto"/>
                    <w:left w:val="none" w:sz="0" w:space="0" w:color="auto"/>
                    <w:bottom w:val="none" w:sz="0" w:space="0" w:color="auto"/>
                    <w:right w:val="none" w:sz="0" w:space="0" w:color="auto"/>
                  </w:divBdr>
                  <w:divsChild>
                    <w:div w:id="794568589">
                      <w:marLeft w:val="0"/>
                      <w:marRight w:val="0"/>
                      <w:marTop w:val="0"/>
                      <w:marBottom w:val="0"/>
                      <w:divBdr>
                        <w:top w:val="none" w:sz="0" w:space="0" w:color="auto"/>
                        <w:left w:val="none" w:sz="0" w:space="0" w:color="auto"/>
                        <w:bottom w:val="none" w:sz="0" w:space="0" w:color="auto"/>
                        <w:right w:val="none" w:sz="0" w:space="0" w:color="auto"/>
                      </w:divBdr>
                    </w:div>
                  </w:divsChild>
                </w:div>
                <w:div w:id="1269968208">
                  <w:marLeft w:val="0"/>
                  <w:marRight w:val="0"/>
                  <w:marTop w:val="0"/>
                  <w:marBottom w:val="0"/>
                  <w:divBdr>
                    <w:top w:val="none" w:sz="0" w:space="0" w:color="auto"/>
                    <w:left w:val="none" w:sz="0" w:space="0" w:color="auto"/>
                    <w:bottom w:val="none" w:sz="0" w:space="0" w:color="auto"/>
                    <w:right w:val="none" w:sz="0" w:space="0" w:color="auto"/>
                  </w:divBdr>
                  <w:divsChild>
                    <w:div w:id="18594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2581659">
      <w:bodyDiv w:val="1"/>
      <w:marLeft w:val="0"/>
      <w:marRight w:val="0"/>
      <w:marTop w:val="0"/>
      <w:marBottom w:val="0"/>
      <w:divBdr>
        <w:top w:val="none" w:sz="0" w:space="0" w:color="auto"/>
        <w:left w:val="none" w:sz="0" w:space="0" w:color="auto"/>
        <w:bottom w:val="none" w:sz="0" w:space="0" w:color="auto"/>
        <w:right w:val="none" w:sz="0" w:space="0" w:color="auto"/>
      </w:divBdr>
    </w:div>
    <w:div w:id="2124496624">
      <w:bodyDiv w:val="1"/>
      <w:marLeft w:val="0"/>
      <w:marRight w:val="0"/>
      <w:marTop w:val="0"/>
      <w:marBottom w:val="0"/>
      <w:divBdr>
        <w:top w:val="none" w:sz="0" w:space="0" w:color="auto"/>
        <w:left w:val="none" w:sz="0" w:space="0" w:color="auto"/>
        <w:bottom w:val="none" w:sz="0" w:space="0" w:color="auto"/>
        <w:right w:val="none" w:sz="0" w:space="0" w:color="auto"/>
      </w:divBdr>
      <w:divsChild>
        <w:div w:id="12928609">
          <w:marLeft w:val="0"/>
          <w:marRight w:val="0"/>
          <w:marTop w:val="0"/>
          <w:marBottom w:val="0"/>
          <w:divBdr>
            <w:top w:val="none" w:sz="0" w:space="0" w:color="auto"/>
            <w:left w:val="none" w:sz="0" w:space="0" w:color="auto"/>
            <w:bottom w:val="none" w:sz="0" w:space="0" w:color="auto"/>
            <w:right w:val="none" w:sz="0" w:space="0" w:color="auto"/>
          </w:divBdr>
        </w:div>
        <w:div w:id="909540394">
          <w:marLeft w:val="0"/>
          <w:marRight w:val="0"/>
          <w:marTop w:val="0"/>
          <w:marBottom w:val="0"/>
          <w:divBdr>
            <w:top w:val="none" w:sz="0" w:space="0" w:color="auto"/>
            <w:left w:val="none" w:sz="0" w:space="0" w:color="auto"/>
            <w:bottom w:val="none" w:sz="0" w:space="0" w:color="auto"/>
            <w:right w:val="none" w:sz="0" w:space="0" w:color="auto"/>
          </w:divBdr>
          <w:divsChild>
            <w:div w:id="296378903">
              <w:marLeft w:val="-75"/>
              <w:marRight w:val="0"/>
              <w:marTop w:val="30"/>
              <w:marBottom w:val="30"/>
              <w:divBdr>
                <w:top w:val="none" w:sz="0" w:space="0" w:color="auto"/>
                <w:left w:val="none" w:sz="0" w:space="0" w:color="auto"/>
                <w:bottom w:val="none" w:sz="0" w:space="0" w:color="auto"/>
                <w:right w:val="none" w:sz="0" w:space="0" w:color="auto"/>
              </w:divBdr>
              <w:divsChild>
                <w:div w:id="226307122">
                  <w:marLeft w:val="0"/>
                  <w:marRight w:val="0"/>
                  <w:marTop w:val="0"/>
                  <w:marBottom w:val="0"/>
                  <w:divBdr>
                    <w:top w:val="none" w:sz="0" w:space="0" w:color="auto"/>
                    <w:left w:val="none" w:sz="0" w:space="0" w:color="auto"/>
                    <w:bottom w:val="none" w:sz="0" w:space="0" w:color="auto"/>
                    <w:right w:val="none" w:sz="0" w:space="0" w:color="auto"/>
                  </w:divBdr>
                  <w:divsChild>
                    <w:div w:id="164053661">
                      <w:marLeft w:val="0"/>
                      <w:marRight w:val="0"/>
                      <w:marTop w:val="0"/>
                      <w:marBottom w:val="0"/>
                      <w:divBdr>
                        <w:top w:val="none" w:sz="0" w:space="0" w:color="auto"/>
                        <w:left w:val="none" w:sz="0" w:space="0" w:color="auto"/>
                        <w:bottom w:val="none" w:sz="0" w:space="0" w:color="auto"/>
                        <w:right w:val="none" w:sz="0" w:space="0" w:color="auto"/>
                      </w:divBdr>
                    </w:div>
                  </w:divsChild>
                </w:div>
                <w:div w:id="358049574">
                  <w:marLeft w:val="0"/>
                  <w:marRight w:val="0"/>
                  <w:marTop w:val="0"/>
                  <w:marBottom w:val="0"/>
                  <w:divBdr>
                    <w:top w:val="none" w:sz="0" w:space="0" w:color="auto"/>
                    <w:left w:val="none" w:sz="0" w:space="0" w:color="auto"/>
                    <w:bottom w:val="none" w:sz="0" w:space="0" w:color="auto"/>
                    <w:right w:val="none" w:sz="0" w:space="0" w:color="auto"/>
                  </w:divBdr>
                  <w:divsChild>
                    <w:div w:id="510070352">
                      <w:marLeft w:val="0"/>
                      <w:marRight w:val="0"/>
                      <w:marTop w:val="0"/>
                      <w:marBottom w:val="0"/>
                      <w:divBdr>
                        <w:top w:val="none" w:sz="0" w:space="0" w:color="auto"/>
                        <w:left w:val="none" w:sz="0" w:space="0" w:color="auto"/>
                        <w:bottom w:val="none" w:sz="0" w:space="0" w:color="auto"/>
                        <w:right w:val="none" w:sz="0" w:space="0" w:color="auto"/>
                      </w:divBdr>
                    </w:div>
                  </w:divsChild>
                </w:div>
                <w:div w:id="1129854893">
                  <w:marLeft w:val="0"/>
                  <w:marRight w:val="0"/>
                  <w:marTop w:val="0"/>
                  <w:marBottom w:val="0"/>
                  <w:divBdr>
                    <w:top w:val="none" w:sz="0" w:space="0" w:color="auto"/>
                    <w:left w:val="none" w:sz="0" w:space="0" w:color="auto"/>
                    <w:bottom w:val="none" w:sz="0" w:space="0" w:color="auto"/>
                    <w:right w:val="none" w:sz="0" w:space="0" w:color="auto"/>
                  </w:divBdr>
                  <w:divsChild>
                    <w:div w:id="1415396047">
                      <w:marLeft w:val="0"/>
                      <w:marRight w:val="0"/>
                      <w:marTop w:val="0"/>
                      <w:marBottom w:val="0"/>
                      <w:divBdr>
                        <w:top w:val="none" w:sz="0" w:space="0" w:color="auto"/>
                        <w:left w:val="none" w:sz="0" w:space="0" w:color="auto"/>
                        <w:bottom w:val="none" w:sz="0" w:space="0" w:color="auto"/>
                        <w:right w:val="none" w:sz="0" w:space="0" w:color="auto"/>
                      </w:divBdr>
                    </w:div>
                  </w:divsChild>
                </w:div>
                <w:div w:id="1447502683">
                  <w:marLeft w:val="0"/>
                  <w:marRight w:val="0"/>
                  <w:marTop w:val="0"/>
                  <w:marBottom w:val="0"/>
                  <w:divBdr>
                    <w:top w:val="none" w:sz="0" w:space="0" w:color="auto"/>
                    <w:left w:val="none" w:sz="0" w:space="0" w:color="auto"/>
                    <w:bottom w:val="none" w:sz="0" w:space="0" w:color="auto"/>
                    <w:right w:val="none" w:sz="0" w:space="0" w:color="auto"/>
                  </w:divBdr>
                  <w:divsChild>
                    <w:div w:id="1911651716">
                      <w:marLeft w:val="0"/>
                      <w:marRight w:val="0"/>
                      <w:marTop w:val="0"/>
                      <w:marBottom w:val="0"/>
                      <w:divBdr>
                        <w:top w:val="none" w:sz="0" w:space="0" w:color="auto"/>
                        <w:left w:val="none" w:sz="0" w:space="0" w:color="auto"/>
                        <w:bottom w:val="none" w:sz="0" w:space="0" w:color="auto"/>
                        <w:right w:val="none" w:sz="0" w:space="0" w:color="auto"/>
                      </w:divBdr>
                    </w:div>
                  </w:divsChild>
                </w:div>
                <w:div w:id="861287022">
                  <w:marLeft w:val="0"/>
                  <w:marRight w:val="0"/>
                  <w:marTop w:val="0"/>
                  <w:marBottom w:val="0"/>
                  <w:divBdr>
                    <w:top w:val="none" w:sz="0" w:space="0" w:color="auto"/>
                    <w:left w:val="none" w:sz="0" w:space="0" w:color="auto"/>
                    <w:bottom w:val="none" w:sz="0" w:space="0" w:color="auto"/>
                    <w:right w:val="none" w:sz="0" w:space="0" w:color="auto"/>
                  </w:divBdr>
                  <w:divsChild>
                    <w:div w:id="1812091190">
                      <w:marLeft w:val="0"/>
                      <w:marRight w:val="0"/>
                      <w:marTop w:val="0"/>
                      <w:marBottom w:val="0"/>
                      <w:divBdr>
                        <w:top w:val="none" w:sz="0" w:space="0" w:color="auto"/>
                        <w:left w:val="none" w:sz="0" w:space="0" w:color="auto"/>
                        <w:bottom w:val="none" w:sz="0" w:space="0" w:color="auto"/>
                        <w:right w:val="none" w:sz="0" w:space="0" w:color="auto"/>
                      </w:divBdr>
                    </w:div>
                  </w:divsChild>
                </w:div>
                <w:div w:id="655115075">
                  <w:marLeft w:val="0"/>
                  <w:marRight w:val="0"/>
                  <w:marTop w:val="0"/>
                  <w:marBottom w:val="0"/>
                  <w:divBdr>
                    <w:top w:val="none" w:sz="0" w:space="0" w:color="auto"/>
                    <w:left w:val="none" w:sz="0" w:space="0" w:color="auto"/>
                    <w:bottom w:val="none" w:sz="0" w:space="0" w:color="auto"/>
                    <w:right w:val="none" w:sz="0" w:space="0" w:color="auto"/>
                  </w:divBdr>
                  <w:divsChild>
                    <w:div w:id="1216623180">
                      <w:marLeft w:val="0"/>
                      <w:marRight w:val="0"/>
                      <w:marTop w:val="0"/>
                      <w:marBottom w:val="0"/>
                      <w:divBdr>
                        <w:top w:val="none" w:sz="0" w:space="0" w:color="auto"/>
                        <w:left w:val="none" w:sz="0" w:space="0" w:color="auto"/>
                        <w:bottom w:val="none" w:sz="0" w:space="0" w:color="auto"/>
                        <w:right w:val="none" w:sz="0" w:space="0" w:color="auto"/>
                      </w:divBdr>
                    </w:div>
                  </w:divsChild>
                </w:div>
                <w:div w:id="848253943">
                  <w:marLeft w:val="0"/>
                  <w:marRight w:val="0"/>
                  <w:marTop w:val="0"/>
                  <w:marBottom w:val="0"/>
                  <w:divBdr>
                    <w:top w:val="none" w:sz="0" w:space="0" w:color="auto"/>
                    <w:left w:val="none" w:sz="0" w:space="0" w:color="auto"/>
                    <w:bottom w:val="none" w:sz="0" w:space="0" w:color="auto"/>
                    <w:right w:val="none" w:sz="0" w:space="0" w:color="auto"/>
                  </w:divBdr>
                  <w:divsChild>
                    <w:div w:id="1926651528">
                      <w:marLeft w:val="0"/>
                      <w:marRight w:val="0"/>
                      <w:marTop w:val="0"/>
                      <w:marBottom w:val="0"/>
                      <w:divBdr>
                        <w:top w:val="none" w:sz="0" w:space="0" w:color="auto"/>
                        <w:left w:val="none" w:sz="0" w:space="0" w:color="auto"/>
                        <w:bottom w:val="none" w:sz="0" w:space="0" w:color="auto"/>
                        <w:right w:val="none" w:sz="0" w:space="0" w:color="auto"/>
                      </w:divBdr>
                    </w:div>
                  </w:divsChild>
                </w:div>
                <w:div w:id="307976771">
                  <w:marLeft w:val="0"/>
                  <w:marRight w:val="0"/>
                  <w:marTop w:val="0"/>
                  <w:marBottom w:val="0"/>
                  <w:divBdr>
                    <w:top w:val="none" w:sz="0" w:space="0" w:color="auto"/>
                    <w:left w:val="none" w:sz="0" w:space="0" w:color="auto"/>
                    <w:bottom w:val="none" w:sz="0" w:space="0" w:color="auto"/>
                    <w:right w:val="none" w:sz="0" w:space="0" w:color="auto"/>
                  </w:divBdr>
                  <w:divsChild>
                    <w:div w:id="1542017237">
                      <w:marLeft w:val="0"/>
                      <w:marRight w:val="0"/>
                      <w:marTop w:val="0"/>
                      <w:marBottom w:val="0"/>
                      <w:divBdr>
                        <w:top w:val="none" w:sz="0" w:space="0" w:color="auto"/>
                        <w:left w:val="none" w:sz="0" w:space="0" w:color="auto"/>
                        <w:bottom w:val="none" w:sz="0" w:space="0" w:color="auto"/>
                        <w:right w:val="none" w:sz="0" w:space="0" w:color="auto"/>
                      </w:divBdr>
                    </w:div>
                  </w:divsChild>
                </w:div>
                <w:div w:id="1708749254">
                  <w:marLeft w:val="0"/>
                  <w:marRight w:val="0"/>
                  <w:marTop w:val="0"/>
                  <w:marBottom w:val="0"/>
                  <w:divBdr>
                    <w:top w:val="none" w:sz="0" w:space="0" w:color="auto"/>
                    <w:left w:val="none" w:sz="0" w:space="0" w:color="auto"/>
                    <w:bottom w:val="none" w:sz="0" w:space="0" w:color="auto"/>
                    <w:right w:val="none" w:sz="0" w:space="0" w:color="auto"/>
                  </w:divBdr>
                  <w:divsChild>
                    <w:div w:id="1793861437">
                      <w:marLeft w:val="0"/>
                      <w:marRight w:val="0"/>
                      <w:marTop w:val="0"/>
                      <w:marBottom w:val="0"/>
                      <w:divBdr>
                        <w:top w:val="none" w:sz="0" w:space="0" w:color="auto"/>
                        <w:left w:val="none" w:sz="0" w:space="0" w:color="auto"/>
                        <w:bottom w:val="none" w:sz="0" w:space="0" w:color="auto"/>
                        <w:right w:val="none" w:sz="0" w:space="0" w:color="auto"/>
                      </w:divBdr>
                    </w:div>
                  </w:divsChild>
                </w:div>
                <w:div w:id="337082885">
                  <w:marLeft w:val="0"/>
                  <w:marRight w:val="0"/>
                  <w:marTop w:val="0"/>
                  <w:marBottom w:val="0"/>
                  <w:divBdr>
                    <w:top w:val="none" w:sz="0" w:space="0" w:color="auto"/>
                    <w:left w:val="none" w:sz="0" w:space="0" w:color="auto"/>
                    <w:bottom w:val="none" w:sz="0" w:space="0" w:color="auto"/>
                    <w:right w:val="none" w:sz="0" w:space="0" w:color="auto"/>
                  </w:divBdr>
                  <w:divsChild>
                    <w:div w:id="1453864327">
                      <w:marLeft w:val="0"/>
                      <w:marRight w:val="0"/>
                      <w:marTop w:val="0"/>
                      <w:marBottom w:val="0"/>
                      <w:divBdr>
                        <w:top w:val="none" w:sz="0" w:space="0" w:color="auto"/>
                        <w:left w:val="none" w:sz="0" w:space="0" w:color="auto"/>
                        <w:bottom w:val="none" w:sz="0" w:space="0" w:color="auto"/>
                        <w:right w:val="none" w:sz="0" w:space="0" w:color="auto"/>
                      </w:divBdr>
                    </w:div>
                  </w:divsChild>
                </w:div>
                <w:div w:id="650522283">
                  <w:marLeft w:val="0"/>
                  <w:marRight w:val="0"/>
                  <w:marTop w:val="0"/>
                  <w:marBottom w:val="0"/>
                  <w:divBdr>
                    <w:top w:val="none" w:sz="0" w:space="0" w:color="auto"/>
                    <w:left w:val="none" w:sz="0" w:space="0" w:color="auto"/>
                    <w:bottom w:val="none" w:sz="0" w:space="0" w:color="auto"/>
                    <w:right w:val="none" w:sz="0" w:space="0" w:color="auto"/>
                  </w:divBdr>
                  <w:divsChild>
                    <w:div w:id="1364743845">
                      <w:marLeft w:val="0"/>
                      <w:marRight w:val="0"/>
                      <w:marTop w:val="0"/>
                      <w:marBottom w:val="0"/>
                      <w:divBdr>
                        <w:top w:val="none" w:sz="0" w:space="0" w:color="auto"/>
                        <w:left w:val="none" w:sz="0" w:space="0" w:color="auto"/>
                        <w:bottom w:val="none" w:sz="0" w:space="0" w:color="auto"/>
                        <w:right w:val="none" w:sz="0" w:space="0" w:color="auto"/>
                      </w:divBdr>
                    </w:div>
                  </w:divsChild>
                </w:div>
                <w:div w:id="1004161530">
                  <w:marLeft w:val="0"/>
                  <w:marRight w:val="0"/>
                  <w:marTop w:val="0"/>
                  <w:marBottom w:val="0"/>
                  <w:divBdr>
                    <w:top w:val="none" w:sz="0" w:space="0" w:color="auto"/>
                    <w:left w:val="none" w:sz="0" w:space="0" w:color="auto"/>
                    <w:bottom w:val="none" w:sz="0" w:space="0" w:color="auto"/>
                    <w:right w:val="none" w:sz="0" w:space="0" w:color="auto"/>
                  </w:divBdr>
                  <w:divsChild>
                    <w:div w:id="1507358089">
                      <w:marLeft w:val="0"/>
                      <w:marRight w:val="0"/>
                      <w:marTop w:val="0"/>
                      <w:marBottom w:val="0"/>
                      <w:divBdr>
                        <w:top w:val="none" w:sz="0" w:space="0" w:color="auto"/>
                        <w:left w:val="none" w:sz="0" w:space="0" w:color="auto"/>
                        <w:bottom w:val="none" w:sz="0" w:space="0" w:color="auto"/>
                        <w:right w:val="none" w:sz="0" w:space="0" w:color="auto"/>
                      </w:divBdr>
                    </w:div>
                  </w:divsChild>
                </w:div>
                <w:div w:id="937908545">
                  <w:marLeft w:val="0"/>
                  <w:marRight w:val="0"/>
                  <w:marTop w:val="0"/>
                  <w:marBottom w:val="0"/>
                  <w:divBdr>
                    <w:top w:val="none" w:sz="0" w:space="0" w:color="auto"/>
                    <w:left w:val="none" w:sz="0" w:space="0" w:color="auto"/>
                    <w:bottom w:val="none" w:sz="0" w:space="0" w:color="auto"/>
                    <w:right w:val="none" w:sz="0" w:space="0" w:color="auto"/>
                  </w:divBdr>
                  <w:divsChild>
                    <w:div w:id="533033279">
                      <w:marLeft w:val="0"/>
                      <w:marRight w:val="0"/>
                      <w:marTop w:val="0"/>
                      <w:marBottom w:val="0"/>
                      <w:divBdr>
                        <w:top w:val="none" w:sz="0" w:space="0" w:color="auto"/>
                        <w:left w:val="none" w:sz="0" w:space="0" w:color="auto"/>
                        <w:bottom w:val="none" w:sz="0" w:space="0" w:color="auto"/>
                        <w:right w:val="none" w:sz="0" w:space="0" w:color="auto"/>
                      </w:divBdr>
                    </w:div>
                  </w:divsChild>
                </w:div>
                <w:div w:id="708190409">
                  <w:marLeft w:val="0"/>
                  <w:marRight w:val="0"/>
                  <w:marTop w:val="0"/>
                  <w:marBottom w:val="0"/>
                  <w:divBdr>
                    <w:top w:val="none" w:sz="0" w:space="0" w:color="auto"/>
                    <w:left w:val="none" w:sz="0" w:space="0" w:color="auto"/>
                    <w:bottom w:val="none" w:sz="0" w:space="0" w:color="auto"/>
                    <w:right w:val="none" w:sz="0" w:space="0" w:color="auto"/>
                  </w:divBdr>
                  <w:divsChild>
                    <w:div w:id="98843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pubs.acs.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cbi.nlm.nih.gov" TargetMode="External"/><Relationship Id="rId5" Type="http://schemas.openxmlformats.org/officeDocument/2006/relationships/footnotes" Target="footnotes.xml"/><Relationship Id="rId15" Type="http://schemas.openxmlformats.org/officeDocument/2006/relationships/image" Target="media/image3.gif"/><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16</Pages>
  <Words>4948</Words>
  <Characters>28205</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24</cp:revision>
  <cp:lastPrinted>2024-02-19T23:22:00Z</cp:lastPrinted>
  <dcterms:created xsi:type="dcterms:W3CDTF">2024-02-18T20:56:00Z</dcterms:created>
  <dcterms:modified xsi:type="dcterms:W3CDTF">2024-12-11T01:27:00Z</dcterms:modified>
</cp:coreProperties>
</file>