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A289B" w14:textId="712972B9" w:rsidR="006237AC" w:rsidRDefault="006237AC" w:rsidP="00D149CD">
      <w:pPr>
        <w:spacing w:after="200"/>
        <w:jc w:val="center"/>
        <w:rPr>
          <w:b/>
          <w:color w:val="294683"/>
          <w:sz w:val="36"/>
        </w:rPr>
      </w:pPr>
      <w:r>
        <w:rPr>
          <w:b/>
          <w:color w:val="294683"/>
          <w:sz w:val="36"/>
        </w:rPr>
        <w:t>Topic 2.4: Bioethanol</w:t>
      </w:r>
    </w:p>
    <w:p w14:paraId="3E0EDDA7" w14:textId="63B7F54C" w:rsidR="006237AC" w:rsidRDefault="006237AC" w:rsidP="00D71D87">
      <w:pPr>
        <w:spacing w:after="480"/>
        <w:jc w:val="center"/>
      </w:pPr>
      <w:r>
        <w:rPr>
          <w:color w:val="2E5C8A"/>
          <w:sz w:val="28"/>
          <w:szCs w:val="28"/>
        </w:rPr>
        <w:t>Expanded Knowledge Blocks</w:t>
      </w:r>
    </w:p>
    <w:p w14:paraId="4EE4A7A9" w14:textId="341EC6EF" w:rsidR="007B2D3B" w:rsidRPr="00D71D87" w:rsidRDefault="00D149CD" w:rsidP="00D71D87">
      <w:pPr>
        <w:pStyle w:val="Heading2"/>
      </w:pPr>
      <w:r w:rsidRPr="00D71D87">
        <w:t xml:space="preserve">T2.4, KB1: </w:t>
      </w:r>
      <w:r w:rsidR="00000000" w:rsidRPr="00D71D87">
        <w:t xml:space="preserve">Bioethanol Overview &amp; Definition </w:t>
      </w:r>
    </w:p>
    <w:p w14:paraId="4EE4A7AB" w14:textId="19F3CD44" w:rsidR="007B2D3B" w:rsidRDefault="00000000">
      <w:r w:rsidRPr="00D149CD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 w:rsidR="00D149CD">
        <w:t xml:space="preserve">sugarcane field </w:t>
      </w:r>
      <w:r w:rsidR="00CB0933">
        <w:sym w:font="Wingdings" w:char="F0E0"/>
      </w:r>
      <w:r>
        <w:t xml:space="preserve"> fermentation vessel</w:t>
      </w:r>
      <w:r w:rsidR="00CB0933">
        <w:t xml:space="preserve"> </w:t>
      </w:r>
      <w:r w:rsidR="00CB0933">
        <w:sym w:font="Wingdings" w:char="F0E0"/>
      </w:r>
      <w:r w:rsidR="00CB0933">
        <w:t xml:space="preserve">distillation </w:t>
      </w:r>
      <w:r w:rsidR="00CB0933">
        <w:sym w:font="Wingdings" w:char="F0E0"/>
      </w:r>
      <w:r w:rsidR="00CB0933">
        <w:t xml:space="preserve"> transport </w:t>
      </w:r>
      <w:r w:rsidR="00CB0933">
        <w:sym w:font="Wingdings" w:char="F0E0"/>
      </w:r>
      <w:r w:rsidR="00CB0933">
        <w:t xml:space="preserve"> E10 fuel</w:t>
      </w:r>
    </w:p>
    <w:p w14:paraId="4EE4A7AD" w14:textId="7AC1FD74" w:rsidR="007B2D3B" w:rsidRDefault="00000000" w:rsidP="00D71D87">
      <w:pPr>
        <w:spacing w:before="120" w:after="120"/>
      </w:pPr>
      <w:r>
        <w:rPr>
          <w:b/>
          <w:bCs/>
        </w:rPr>
        <w:t xml:space="preserve">Definition: </w:t>
      </w:r>
      <w:r>
        <w:t>Renewable biofuel (C₂H₅OH) produced through fermentation of glucose from plant sources</w:t>
      </w:r>
    </w:p>
    <w:p w14:paraId="4EE4A7AE" w14:textId="77777777" w:rsidR="007B2D3B" w:rsidRDefault="00000000">
      <w:pPr>
        <w:pStyle w:val="Heading3"/>
      </w:pPr>
      <w:r>
        <w:t>Key Characteristics:</w:t>
      </w:r>
    </w:p>
    <w:p w14:paraId="4EE4A7AF" w14:textId="77777777" w:rsidR="007B2D3B" w:rsidRDefault="00000000">
      <w:pPr>
        <w:pStyle w:val="ListParagraph"/>
        <w:numPr>
          <w:ilvl w:val="0"/>
          <w:numId w:val="2"/>
        </w:numPr>
      </w:pPr>
      <w:r>
        <w:t>Renewable resource from plant biomass</w:t>
      </w:r>
    </w:p>
    <w:p w14:paraId="4EE4A7B0" w14:textId="77777777" w:rsidR="007B2D3B" w:rsidRDefault="00000000">
      <w:pPr>
        <w:pStyle w:val="ListParagraph"/>
        <w:numPr>
          <w:ilvl w:val="0"/>
          <w:numId w:val="2"/>
        </w:numPr>
      </w:pPr>
      <w:r>
        <w:t>More sustainable alternative to petrol</w:t>
      </w:r>
    </w:p>
    <w:p w14:paraId="4EE4A7B1" w14:textId="77777777" w:rsidR="007B2D3B" w:rsidRDefault="00000000">
      <w:pPr>
        <w:pStyle w:val="ListParagraph"/>
        <w:numPr>
          <w:ilvl w:val="0"/>
          <w:numId w:val="2"/>
        </w:numPr>
      </w:pPr>
      <w:r>
        <w:t>Used as transport fuel after concentration</w:t>
      </w:r>
    </w:p>
    <w:p w14:paraId="60A91E12" w14:textId="4A39FABE" w:rsidR="00B23A2A" w:rsidRDefault="00000000" w:rsidP="00BF448A">
      <w:pPr>
        <w:pStyle w:val="ListParagraph"/>
        <w:numPr>
          <w:ilvl w:val="0"/>
          <w:numId w:val="2"/>
        </w:numPr>
      </w:pPr>
      <w:r>
        <w:t>Produced through fermentation + distillation</w:t>
      </w:r>
    </w:p>
    <w:p w14:paraId="6329A5DF" w14:textId="77777777" w:rsidR="00B23A2A" w:rsidRDefault="00B23A2A" w:rsidP="000E75CD">
      <w:pPr>
        <w:spacing w:line="240" w:lineRule="auto"/>
      </w:pPr>
    </w:p>
    <w:p w14:paraId="0FC87029" w14:textId="77777777" w:rsidR="00B23A2A" w:rsidRDefault="00B23A2A" w:rsidP="000E75CD">
      <w:pPr>
        <w:spacing w:line="240" w:lineRule="auto"/>
      </w:pPr>
    </w:p>
    <w:p w14:paraId="4EE4A7B4" w14:textId="7065502F" w:rsidR="007B2D3B" w:rsidRPr="000E75CD" w:rsidRDefault="00167169" w:rsidP="000E75CD">
      <w:pPr>
        <w:pStyle w:val="Heading2"/>
        <w:rPr>
          <w:sz w:val="36"/>
          <w:szCs w:val="36"/>
        </w:rPr>
      </w:pPr>
      <w:r>
        <w:t xml:space="preserve">T2.4, KB2: </w:t>
      </w:r>
      <w:r w:rsidR="00000000">
        <w:t xml:space="preserve">Fermentation Process </w:t>
      </w:r>
    </w:p>
    <w:p w14:paraId="4EE4A7B6" w14:textId="29499F76" w:rsidR="007B2D3B" w:rsidRDefault="00000000">
      <w:r w:rsidRPr="00167169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Bubbling fermentation vessel, yeast cells, CO₂ bubbles</w:t>
      </w:r>
    </w:p>
    <w:p w14:paraId="4EE4A7B7" w14:textId="77777777" w:rsidR="007B2D3B" w:rsidRDefault="00000000">
      <w:pPr>
        <w:pStyle w:val="Heading3"/>
      </w:pPr>
      <w:r>
        <w:t>Fermentation Equation:</w:t>
      </w:r>
    </w:p>
    <w:p w14:paraId="4EE4A7B8" w14:textId="77777777" w:rsidR="007B2D3B" w:rsidRDefault="00000000" w:rsidP="00AC5C93">
      <w:pPr>
        <w:pStyle w:val="Chemicalequation"/>
      </w:pPr>
      <w:r>
        <w:t>C</w:t>
      </w:r>
      <w:r>
        <w:rPr>
          <w:rFonts w:ascii="Cambria Math" w:hAnsi="Cambria Math" w:cs="Cambria Math"/>
        </w:rPr>
        <w:t>₆</w:t>
      </w:r>
      <w:r>
        <w:t>H</w:t>
      </w:r>
      <w:r>
        <w:rPr>
          <w:rFonts w:ascii="Cambria Math" w:hAnsi="Cambria Math" w:cs="Cambria Math"/>
        </w:rPr>
        <w:t>₁₂</w:t>
      </w:r>
      <w:r>
        <w:t>O</w:t>
      </w:r>
      <w:r>
        <w:rPr>
          <w:rFonts w:ascii="Cambria Math" w:hAnsi="Cambria Math" w:cs="Cambria Math"/>
        </w:rPr>
        <w:t>₆</w:t>
      </w:r>
      <w:r>
        <w:t>(</w:t>
      </w:r>
      <w:proofErr w:type="spellStart"/>
      <w:r>
        <w:t>aq</w:t>
      </w:r>
      <w:proofErr w:type="spellEnd"/>
      <w:r>
        <w:t>) → 2C</w:t>
      </w:r>
      <w:r>
        <w:rPr>
          <w:rFonts w:ascii="Cambria Math" w:hAnsi="Cambria Math" w:cs="Cambria Math"/>
        </w:rPr>
        <w:t>₂</w:t>
      </w:r>
      <w:r>
        <w:t>H</w:t>
      </w:r>
      <w:r>
        <w:rPr>
          <w:rFonts w:ascii="Cambria Math" w:hAnsi="Cambria Math" w:cs="Cambria Math"/>
        </w:rPr>
        <w:t>₅</w:t>
      </w:r>
      <w:proofErr w:type="gramStart"/>
      <w:r>
        <w:t>OH(</w:t>
      </w:r>
      <w:proofErr w:type="spellStart"/>
      <w:proofErr w:type="gramEnd"/>
      <w:r>
        <w:t>aq</w:t>
      </w:r>
      <w:proofErr w:type="spellEnd"/>
      <w:r>
        <w:t>) + 2CO</w:t>
      </w:r>
      <w:r>
        <w:rPr>
          <w:rFonts w:ascii="Cambria Math" w:hAnsi="Cambria Math" w:cs="Cambria Math"/>
        </w:rPr>
        <w:t>₂</w:t>
      </w:r>
      <w:r>
        <w:t>(g)</w:t>
      </w:r>
    </w:p>
    <w:p w14:paraId="4EE4A7B9" w14:textId="77777777" w:rsidR="007B2D3B" w:rsidRDefault="00000000">
      <w:r>
        <w:t>glucose → ethanol + carbon dioxide</w:t>
      </w:r>
    </w:p>
    <w:p w14:paraId="4EE4A7BA" w14:textId="77777777" w:rsidR="007B2D3B" w:rsidRDefault="007B2D3B"/>
    <w:p w14:paraId="4EE4A7BB" w14:textId="77777777" w:rsidR="007B2D3B" w:rsidRDefault="00000000">
      <w:pPr>
        <w:pStyle w:val="Heading3"/>
      </w:pPr>
      <w:r>
        <w:t>Process Requirements:</w:t>
      </w:r>
    </w:p>
    <w:p w14:paraId="4EE4A7BC" w14:textId="77777777" w:rsidR="007B2D3B" w:rsidRDefault="00000000">
      <w:r>
        <w:rPr>
          <w:b/>
          <w:bCs/>
        </w:rPr>
        <w:t xml:space="preserve">Catalyst: </w:t>
      </w:r>
      <w:r>
        <w:t>Yeast (Saccharomyces cerevisiae) – contains enzymes</w:t>
      </w:r>
    </w:p>
    <w:p w14:paraId="4EE4A7BD" w14:textId="77777777" w:rsidR="007B2D3B" w:rsidRDefault="00000000">
      <w:r>
        <w:rPr>
          <w:b/>
          <w:bCs/>
        </w:rPr>
        <w:t xml:space="preserve">Conditions: </w:t>
      </w:r>
      <w:r>
        <w:t>Anaerobic (absence of oxygen), 25–37°C, pH 4–6</w:t>
      </w:r>
    </w:p>
    <w:p w14:paraId="4EE4A7BE" w14:textId="77777777" w:rsidR="007B2D3B" w:rsidRDefault="00000000">
      <w:r>
        <w:rPr>
          <w:b/>
          <w:bCs/>
        </w:rPr>
        <w:t xml:space="preserve">Duration: </w:t>
      </w:r>
      <w:r>
        <w:t>24–72 hours</w:t>
      </w:r>
    </w:p>
    <w:p w14:paraId="4EE4A7BF" w14:textId="77777777" w:rsidR="007B2D3B" w:rsidRDefault="00000000">
      <w:r>
        <w:rPr>
          <w:b/>
          <w:bCs/>
        </w:rPr>
        <w:t xml:space="preserve">Products: </w:t>
      </w:r>
      <w:r>
        <w:t>Ethanol (~10–15% concentration) + CO₂ (bubbles off)</w:t>
      </w:r>
    </w:p>
    <w:p w14:paraId="4EE4A7C0" w14:textId="77777777" w:rsidR="007B2D3B" w:rsidRDefault="00000000">
      <w:r>
        <w:rPr>
          <w:b/>
          <w:bCs/>
        </w:rPr>
        <w:t xml:space="preserve">Limitation: </w:t>
      </w:r>
      <w:r>
        <w:t>High ethanol concentration kills yeast</w:t>
      </w:r>
    </w:p>
    <w:p w14:paraId="4EE4A7C1" w14:textId="77777777" w:rsidR="007B2D3B" w:rsidRDefault="00000000">
      <w:r>
        <w:br w:type="page"/>
      </w:r>
    </w:p>
    <w:p w14:paraId="4EE4A7C2" w14:textId="2E3F492C" w:rsidR="007B2D3B" w:rsidRPr="00336570" w:rsidRDefault="00336570" w:rsidP="00336570">
      <w:pPr>
        <w:pStyle w:val="Heading2"/>
      </w:pPr>
      <w:r w:rsidRPr="00336570">
        <w:lastRenderedPageBreak/>
        <w:t xml:space="preserve">T2.4, KB3: </w:t>
      </w:r>
      <w:r w:rsidR="00000000" w:rsidRPr="00336570">
        <w:t xml:space="preserve">Source Selection &amp; Preparation </w:t>
      </w:r>
    </w:p>
    <w:p w14:paraId="4EE4A7C4" w14:textId="079A419B" w:rsidR="007B2D3B" w:rsidRDefault="00000000">
      <w:r w:rsidRPr="00336570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Sugarcane/corn crops</w:t>
      </w:r>
      <w:r w:rsidR="000E75CD">
        <w:t xml:space="preserve"> in a field and pile of wood chips</w:t>
      </w:r>
    </w:p>
    <w:p w14:paraId="12BFD2C1" w14:textId="77777777" w:rsidR="00641BF9" w:rsidRDefault="00641BF9"/>
    <w:p w14:paraId="4EE4A7C5" w14:textId="77777777" w:rsidR="007B2D3B" w:rsidRDefault="00000000">
      <w:pPr>
        <w:pStyle w:val="Heading3"/>
      </w:pPr>
      <w:r>
        <w:t>Feedstock Options:</w:t>
      </w:r>
    </w:p>
    <w:p w14:paraId="4EE4A7C6" w14:textId="77777777" w:rsidR="007B2D3B" w:rsidRDefault="00000000">
      <w:r>
        <w:rPr>
          <w:b/>
          <w:bCs/>
        </w:rPr>
        <w:t>First-generation biofuels:</w:t>
      </w:r>
    </w:p>
    <w:p w14:paraId="4EE4A7C7" w14:textId="77777777" w:rsidR="007B2D3B" w:rsidRDefault="00000000">
      <w:pPr>
        <w:pStyle w:val="ListParagraph"/>
        <w:numPr>
          <w:ilvl w:val="0"/>
          <w:numId w:val="2"/>
        </w:numPr>
      </w:pPr>
      <w:r>
        <w:t>Food crops: sugarcane, corn, wheat</w:t>
      </w:r>
    </w:p>
    <w:p w14:paraId="4EE4A7C8" w14:textId="77777777" w:rsidR="007B2D3B" w:rsidRDefault="00000000">
      <w:pPr>
        <w:pStyle w:val="ListParagraph"/>
        <w:numPr>
          <w:ilvl w:val="0"/>
          <w:numId w:val="2"/>
        </w:numPr>
      </w:pPr>
      <w:r>
        <w:t>High sugar or starch content</w:t>
      </w:r>
    </w:p>
    <w:p w14:paraId="4EE4A7C9" w14:textId="77777777" w:rsidR="007B2D3B" w:rsidRDefault="00000000">
      <w:pPr>
        <w:pStyle w:val="ListParagraph"/>
        <w:numPr>
          <w:ilvl w:val="0"/>
          <w:numId w:val="2"/>
        </w:numPr>
      </w:pPr>
      <w:r>
        <w:t>Easier to process but competes with food production</w:t>
      </w:r>
    </w:p>
    <w:p w14:paraId="4EE4A7CA" w14:textId="77777777" w:rsidR="007B2D3B" w:rsidRDefault="007B2D3B"/>
    <w:p w14:paraId="4EE4A7CB" w14:textId="77777777" w:rsidR="007B2D3B" w:rsidRDefault="00000000">
      <w:r>
        <w:rPr>
          <w:b/>
          <w:bCs/>
        </w:rPr>
        <w:t>Second-generation biofuels:</w:t>
      </w:r>
    </w:p>
    <w:p w14:paraId="4EE4A7CC" w14:textId="77777777" w:rsidR="007B2D3B" w:rsidRDefault="00000000">
      <w:pPr>
        <w:pStyle w:val="ListParagraph"/>
        <w:numPr>
          <w:ilvl w:val="0"/>
          <w:numId w:val="2"/>
        </w:numPr>
      </w:pPr>
      <w:r>
        <w:t>Agricultural waste, wood chips, grass</w:t>
      </w:r>
    </w:p>
    <w:p w14:paraId="4EE4A7CD" w14:textId="77777777" w:rsidR="007B2D3B" w:rsidRDefault="00000000">
      <w:pPr>
        <w:pStyle w:val="ListParagraph"/>
        <w:numPr>
          <w:ilvl w:val="0"/>
          <w:numId w:val="2"/>
        </w:numPr>
      </w:pPr>
      <w:r>
        <w:t>Cellulose-based materials</w:t>
      </w:r>
    </w:p>
    <w:p w14:paraId="4EE4A7CE" w14:textId="77777777" w:rsidR="007B2D3B" w:rsidRDefault="00000000">
      <w:pPr>
        <w:pStyle w:val="ListParagraph"/>
        <w:numPr>
          <w:ilvl w:val="0"/>
          <w:numId w:val="2"/>
        </w:numPr>
      </w:pPr>
      <w:r>
        <w:t>More sustainable but requires more processing</w:t>
      </w:r>
    </w:p>
    <w:p w14:paraId="4EE4A7CF" w14:textId="77777777" w:rsidR="007B2D3B" w:rsidRDefault="007B2D3B"/>
    <w:p w14:paraId="4EE4A7D0" w14:textId="77777777" w:rsidR="007B2D3B" w:rsidRDefault="00000000">
      <w:pPr>
        <w:pStyle w:val="Heading3"/>
      </w:pPr>
      <w:r>
        <w:t>Sugar Extraction:</w:t>
      </w:r>
    </w:p>
    <w:p w14:paraId="4EE4A7D1" w14:textId="77777777" w:rsidR="007B2D3B" w:rsidRDefault="00000000">
      <w:pPr>
        <w:pStyle w:val="ListParagraph"/>
        <w:numPr>
          <w:ilvl w:val="0"/>
          <w:numId w:val="2"/>
        </w:numPr>
      </w:pPr>
      <w:r>
        <w:t>Complex carbohydrates (starch, cellulose) broken down to glucose</w:t>
      </w:r>
    </w:p>
    <w:p w14:paraId="4EE4A7D2" w14:textId="77777777" w:rsidR="007B2D3B" w:rsidRDefault="00000000">
      <w:pPr>
        <w:pStyle w:val="ListParagraph"/>
        <w:numPr>
          <w:ilvl w:val="0"/>
          <w:numId w:val="2"/>
        </w:numPr>
      </w:pPr>
      <w:r>
        <w:t>Enzymatic or chemical processes used</w:t>
      </w:r>
    </w:p>
    <w:p w14:paraId="20CEBD33" w14:textId="77777777" w:rsidR="000E75CD" w:rsidRDefault="000E75CD" w:rsidP="000E75CD">
      <w:pPr>
        <w:pStyle w:val="ListParagraph"/>
        <w:ind w:left="720"/>
      </w:pPr>
    </w:p>
    <w:p w14:paraId="0C10C4A7" w14:textId="77777777" w:rsidR="000E75CD" w:rsidRDefault="000E75CD" w:rsidP="000E75CD">
      <w:pPr>
        <w:pStyle w:val="ListParagraph"/>
        <w:ind w:left="720"/>
      </w:pPr>
    </w:p>
    <w:p w14:paraId="2F88CE5A" w14:textId="77777777" w:rsidR="00B23A2A" w:rsidRDefault="00B23A2A" w:rsidP="000E75CD">
      <w:pPr>
        <w:pStyle w:val="ListParagraph"/>
        <w:ind w:left="720"/>
      </w:pPr>
    </w:p>
    <w:p w14:paraId="60669BE8" w14:textId="77777777" w:rsidR="00B23A2A" w:rsidRDefault="00B23A2A" w:rsidP="000E75CD">
      <w:pPr>
        <w:pStyle w:val="ListParagraph"/>
        <w:ind w:left="720"/>
      </w:pPr>
    </w:p>
    <w:p w14:paraId="4EE4A7D4" w14:textId="095045C5" w:rsidR="007B2D3B" w:rsidRDefault="000E75CD" w:rsidP="000E75CD">
      <w:pPr>
        <w:pStyle w:val="Heading2"/>
      </w:pPr>
      <w:r>
        <w:t xml:space="preserve">T2.4, KB4: </w:t>
      </w:r>
      <w:r w:rsidR="00000000">
        <w:t xml:space="preserve">Distillation </w:t>
      </w:r>
    </w:p>
    <w:p w14:paraId="4EE4A7D5" w14:textId="77777777" w:rsidR="007B2D3B" w:rsidRDefault="00000000">
      <w:r w:rsidRPr="000E75CD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Distillation column, vapour rising, liquid condensing</w:t>
      </w:r>
    </w:p>
    <w:p w14:paraId="4EE4A7D6" w14:textId="77777777" w:rsidR="007B2D3B" w:rsidRDefault="007B2D3B"/>
    <w:p w14:paraId="4EE4A7D8" w14:textId="11987C24" w:rsidR="007B2D3B" w:rsidRDefault="00000000">
      <w:r>
        <w:rPr>
          <w:b/>
          <w:bCs/>
        </w:rPr>
        <w:t xml:space="preserve">Purpose: </w:t>
      </w:r>
      <w:r>
        <w:t>Separate ethanol from water based on different boiling points</w:t>
      </w:r>
    </w:p>
    <w:p w14:paraId="4EE4A7D9" w14:textId="77777777" w:rsidR="007B2D3B" w:rsidRDefault="00000000">
      <w:pPr>
        <w:pStyle w:val="Heading3"/>
      </w:pPr>
      <w:r>
        <w:t>Process:</w:t>
      </w:r>
    </w:p>
    <w:p w14:paraId="4EE4A7DA" w14:textId="77777777" w:rsidR="007B2D3B" w:rsidRDefault="00000000">
      <w:pPr>
        <w:pStyle w:val="ListParagraph"/>
        <w:numPr>
          <w:ilvl w:val="0"/>
          <w:numId w:val="2"/>
        </w:numPr>
      </w:pPr>
      <w:r>
        <w:t>Heat fermentation mixture</w:t>
      </w:r>
    </w:p>
    <w:p w14:paraId="4EE4A7DB" w14:textId="77777777" w:rsidR="007B2D3B" w:rsidRDefault="00000000">
      <w:pPr>
        <w:pStyle w:val="ListParagraph"/>
        <w:numPr>
          <w:ilvl w:val="0"/>
          <w:numId w:val="2"/>
        </w:numPr>
      </w:pPr>
      <w:r>
        <w:t>Ethanol (b.p. 78°C) evaporates before water (b.p. 100°C)</w:t>
      </w:r>
    </w:p>
    <w:p w14:paraId="4EE4A7DC" w14:textId="77777777" w:rsidR="007B2D3B" w:rsidRDefault="00000000">
      <w:pPr>
        <w:pStyle w:val="ListParagraph"/>
        <w:numPr>
          <w:ilvl w:val="0"/>
          <w:numId w:val="2"/>
        </w:numPr>
      </w:pPr>
      <w:r>
        <w:t>Vapour collected and condensed</w:t>
      </w:r>
    </w:p>
    <w:p w14:paraId="4EE4A7DD" w14:textId="77777777" w:rsidR="007B2D3B" w:rsidRDefault="00000000">
      <w:pPr>
        <w:pStyle w:val="ListParagraph"/>
        <w:numPr>
          <w:ilvl w:val="0"/>
          <w:numId w:val="2"/>
        </w:numPr>
      </w:pPr>
      <w:r>
        <w:t>Result: Concentrated ethanol (~95% purity)</w:t>
      </w:r>
    </w:p>
    <w:p w14:paraId="4EE4A7DE" w14:textId="77777777" w:rsidR="007B2D3B" w:rsidRDefault="007B2D3B"/>
    <w:p w14:paraId="4EE4A7DF" w14:textId="77777777" w:rsidR="007B2D3B" w:rsidRDefault="00000000">
      <w:pPr>
        <w:pStyle w:val="Heading3"/>
      </w:pPr>
      <w:r>
        <w:t>Further Processing:</w:t>
      </w:r>
    </w:p>
    <w:p w14:paraId="4EE4A7E0" w14:textId="77777777" w:rsidR="007B2D3B" w:rsidRDefault="00000000">
      <w:pPr>
        <w:pStyle w:val="ListParagraph"/>
        <w:numPr>
          <w:ilvl w:val="0"/>
          <w:numId w:val="2"/>
        </w:numPr>
      </w:pPr>
      <w:r>
        <w:t>Dehydration to 99.5% purity for blending with petrol</w:t>
      </w:r>
    </w:p>
    <w:p w14:paraId="4EE4A7E1" w14:textId="77777777" w:rsidR="007B2D3B" w:rsidRDefault="00000000">
      <w:pPr>
        <w:pStyle w:val="ListParagraph"/>
        <w:numPr>
          <w:ilvl w:val="0"/>
          <w:numId w:val="2"/>
        </w:numPr>
      </w:pPr>
      <w:r>
        <w:t>Essential for use as transport fuel</w:t>
      </w:r>
    </w:p>
    <w:p w14:paraId="4EE4A7E2" w14:textId="77777777" w:rsidR="007B2D3B" w:rsidRDefault="00000000">
      <w:r>
        <w:br w:type="page"/>
      </w:r>
    </w:p>
    <w:p w14:paraId="4EE4A7E3" w14:textId="36578223" w:rsidR="007B2D3B" w:rsidRDefault="00F76283" w:rsidP="00F76283">
      <w:pPr>
        <w:pStyle w:val="Heading2"/>
      </w:pPr>
      <w:r>
        <w:lastRenderedPageBreak/>
        <w:t xml:space="preserve">T2.4, KB5: </w:t>
      </w:r>
      <w:r w:rsidR="00000000">
        <w:t xml:space="preserve">Sustainability of Bioethanol </w:t>
      </w:r>
    </w:p>
    <w:p w14:paraId="4EE4A7E5" w14:textId="2923291B" w:rsidR="007B2D3B" w:rsidRDefault="00000000">
      <w:r w:rsidRPr="00F76283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Carbon cycle diagram</w:t>
      </w:r>
    </w:p>
    <w:p w14:paraId="4EE4A7E6" w14:textId="77777777" w:rsidR="007B2D3B" w:rsidRDefault="00000000">
      <w:pPr>
        <w:pStyle w:val="Heading3"/>
      </w:pPr>
      <w:r>
        <w:t>Environmental Benefits:</w:t>
      </w:r>
    </w:p>
    <w:p w14:paraId="4EE4A7E7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Renewable resource: </w:t>
      </w:r>
      <w:r>
        <w:t>Crops regrown annually</w:t>
      </w:r>
    </w:p>
    <w:p w14:paraId="4EE4A7E8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Carbon cycle: </w:t>
      </w:r>
      <w:r>
        <w:t>CO₂ released during combustion was recently absorbed during photosynthesis (near carbon-neutral)</w:t>
      </w:r>
    </w:p>
    <w:p w14:paraId="4EE4A7E9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Cleaner burning: </w:t>
      </w:r>
      <w:r>
        <w:t>Lower particulate emissions than petrol</w:t>
      </w:r>
    </w:p>
    <w:p w14:paraId="4EE4A7EA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Biodegradable: </w:t>
      </w:r>
      <w:r>
        <w:t>Less environmental damage from spills</w:t>
      </w:r>
    </w:p>
    <w:p w14:paraId="4EE4A7EB" w14:textId="77777777" w:rsidR="007B2D3B" w:rsidRDefault="007B2D3B"/>
    <w:p w14:paraId="4EE4A7EC" w14:textId="77777777" w:rsidR="007B2D3B" w:rsidRDefault="00000000">
      <w:pPr>
        <w:pStyle w:val="Heading3"/>
      </w:pPr>
      <w:r>
        <w:t>Challenges:</w:t>
      </w:r>
    </w:p>
    <w:p w14:paraId="4EE4A7ED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Land use: </w:t>
      </w:r>
      <w:r>
        <w:t>Competition with food production</w:t>
      </w:r>
    </w:p>
    <w:p w14:paraId="4EE4A7EE" w14:textId="2FFF076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inputs: </w:t>
      </w:r>
      <w:r>
        <w:t>Growing, harvesting, processing, transport require energy (</w:t>
      </w:r>
      <w:r w:rsidR="00042DE7">
        <w:t xml:space="preserve">mostly </w:t>
      </w:r>
      <w:r>
        <w:t>from fossil fuels)</w:t>
      </w:r>
    </w:p>
    <w:p w14:paraId="4EE4A7EF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Lower energy density: </w:t>
      </w:r>
      <w:r>
        <w:t>~29.7 kJ g⁻¹ vs ~45 kJ g⁻¹ for petrol</w:t>
      </w:r>
    </w:p>
    <w:p w14:paraId="4EE4A7F0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Water usage: </w:t>
      </w:r>
      <w:r>
        <w:t>Crop irrigation requirements</w:t>
      </w:r>
    </w:p>
    <w:p w14:paraId="0CC21C3E" w14:textId="77777777" w:rsidR="00B23A2A" w:rsidRDefault="00B23A2A" w:rsidP="00B23A2A"/>
    <w:p w14:paraId="4F08F82A" w14:textId="77777777" w:rsidR="00B23A2A" w:rsidRDefault="00B23A2A" w:rsidP="00B23A2A"/>
    <w:p w14:paraId="4EE4A7F2" w14:textId="5D520B66" w:rsidR="007B2D3B" w:rsidRPr="009C5B00" w:rsidRDefault="00042DE7" w:rsidP="009C5B00">
      <w:pPr>
        <w:pStyle w:val="Heading2"/>
      </w:pPr>
      <w:r w:rsidRPr="009C5B00">
        <w:t xml:space="preserve">T2.4, KB6: </w:t>
      </w:r>
      <w:r w:rsidR="00000000" w:rsidRPr="009C5B00">
        <w:t xml:space="preserve">Bioethanol Applications </w:t>
      </w:r>
    </w:p>
    <w:p w14:paraId="4EE4A7F4" w14:textId="2A463C8E" w:rsidR="007B2D3B" w:rsidRDefault="00000000">
      <w:r w:rsidRPr="009C5B00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Fuel pump</w:t>
      </w:r>
      <w:r w:rsidR="00082EFA">
        <w:t>s</w:t>
      </w:r>
      <w:r>
        <w:t xml:space="preserve"> showing E10</w:t>
      </w:r>
      <w:r w:rsidR="00082EFA">
        <w:t>, E85, E</w:t>
      </w:r>
      <w:proofErr w:type="gramStart"/>
      <w:r w:rsidR="00082EFA">
        <w:t xml:space="preserve">100 </w:t>
      </w:r>
      <w:r>
        <w:t xml:space="preserve"> labels</w:t>
      </w:r>
      <w:proofErr w:type="gramEnd"/>
    </w:p>
    <w:p w14:paraId="312FCCAF" w14:textId="77777777" w:rsidR="00082EFA" w:rsidRDefault="00082EFA"/>
    <w:p w14:paraId="4EE4A7F5" w14:textId="77777777" w:rsidR="007B2D3B" w:rsidRDefault="00000000">
      <w:pPr>
        <w:pStyle w:val="Heading3"/>
      </w:pPr>
      <w:r>
        <w:t>Fuel Blends:</w:t>
      </w:r>
    </w:p>
    <w:p w14:paraId="4EE4A7F6" w14:textId="77777777" w:rsidR="007B2D3B" w:rsidRDefault="00000000">
      <w:r>
        <w:rPr>
          <w:b/>
          <w:bCs/>
        </w:rPr>
        <w:t>E10 fuel:</w:t>
      </w:r>
    </w:p>
    <w:p w14:paraId="4EE4A7F7" w14:textId="77777777" w:rsidR="007B2D3B" w:rsidRDefault="00000000">
      <w:pPr>
        <w:pStyle w:val="ListParagraph"/>
        <w:numPr>
          <w:ilvl w:val="0"/>
          <w:numId w:val="2"/>
        </w:numPr>
      </w:pPr>
      <w:r>
        <w:t>10% ethanol, 90% petrol</w:t>
      </w:r>
    </w:p>
    <w:p w14:paraId="4EE4A7F9" w14:textId="5605D63B" w:rsidR="007B2D3B" w:rsidRDefault="00000000" w:rsidP="009C5B00">
      <w:pPr>
        <w:pStyle w:val="ListParagraph"/>
        <w:numPr>
          <w:ilvl w:val="0"/>
          <w:numId w:val="2"/>
        </w:numPr>
      </w:pPr>
      <w:r>
        <w:t>Most common blend in standard vehicles</w:t>
      </w:r>
    </w:p>
    <w:p w14:paraId="4EE4A7FA" w14:textId="77777777" w:rsidR="007B2D3B" w:rsidRDefault="00000000">
      <w:r>
        <w:rPr>
          <w:b/>
          <w:bCs/>
        </w:rPr>
        <w:t>E85:</w:t>
      </w:r>
    </w:p>
    <w:p w14:paraId="4EE4A7FB" w14:textId="77777777" w:rsidR="007B2D3B" w:rsidRDefault="00000000">
      <w:pPr>
        <w:pStyle w:val="ListParagraph"/>
        <w:numPr>
          <w:ilvl w:val="0"/>
          <w:numId w:val="2"/>
        </w:numPr>
      </w:pPr>
      <w:r>
        <w:t>85% ethanol, 15% petrol</w:t>
      </w:r>
    </w:p>
    <w:p w14:paraId="4EE4A7FD" w14:textId="6DDE44F3" w:rsidR="007B2D3B" w:rsidRDefault="00000000" w:rsidP="00082EFA">
      <w:pPr>
        <w:pStyle w:val="ListParagraph"/>
        <w:numPr>
          <w:ilvl w:val="0"/>
          <w:numId w:val="2"/>
        </w:numPr>
      </w:pPr>
      <w:r>
        <w:t>Requires flex-fuel vehicles</w:t>
      </w:r>
    </w:p>
    <w:p w14:paraId="4EE4A7FE" w14:textId="77777777" w:rsidR="007B2D3B" w:rsidRDefault="00000000">
      <w:r>
        <w:rPr>
          <w:b/>
          <w:bCs/>
        </w:rPr>
        <w:t>E100:</w:t>
      </w:r>
    </w:p>
    <w:p w14:paraId="4EE4A7FF" w14:textId="77777777" w:rsidR="007B2D3B" w:rsidRDefault="00000000">
      <w:pPr>
        <w:pStyle w:val="ListParagraph"/>
        <w:numPr>
          <w:ilvl w:val="0"/>
          <w:numId w:val="2"/>
        </w:numPr>
      </w:pPr>
      <w:r>
        <w:t>Pure ethanol</w:t>
      </w:r>
    </w:p>
    <w:p w14:paraId="4EE4A801" w14:textId="7161CBCC" w:rsidR="007B2D3B" w:rsidRDefault="00000000" w:rsidP="00082EFA">
      <w:pPr>
        <w:pStyle w:val="ListParagraph"/>
        <w:numPr>
          <w:ilvl w:val="0"/>
          <w:numId w:val="2"/>
        </w:numPr>
      </w:pPr>
      <w:r>
        <w:t>Used in some Brazilian vehicles</w:t>
      </w:r>
    </w:p>
    <w:p w14:paraId="6766DECC" w14:textId="77777777" w:rsidR="00082EFA" w:rsidRDefault="00082EFA" w:rsidP="00082EFA">
      <w:pPr>
        <w:pStyle w:val="ListParagraph"/>
        <w:ind w:left="720"/>
      </w:pPr>
    </w:p>
    <w:p w14:paraId="4EE4A802" w14:textId="77777777" w:rsidR="007B2D3B" w:rsidRDefault="00000000">
      <w:pPr>
        <w:pStyle w:val="Heading3"/>
      </w:pPr>
      <w:r>
        <w:t>Engine Advantages:</w:t>
      </w:r>
    </w:p>
    <w:p w14:paraId="4EE4A803" w14:textId="77777777" w:rsidR="007B2D3B" w:rsidRDefault="00000000">
      <w:pPr>
        <w:pStyle w:val="ListParagraph"/>
        <w:numPr>
          <w:ilvl w:val="0"/>
          <w:numId w:val="2"/>
        </w:numPr>
      </w:pPr>
      <w:r>
        <w:t>Higher octane rating than petrol</w:t>
      </w:r>
    </w:p>
    <w:p w14:paraId="4EE4A804" w14:textId="77777777" w:rsidR="007B2D3B" w:rsidRDefault="00000000">
      <w:pPr>
        <w:pStyle w:val="ListParagraph"/>
        <w:numPr>
          <w:ilvl w:val="0"/>
          <w:numId w:val="2"/>
        </w:numPr>
      </w:pPr>
      <w:r>
        <w:t>Cleaner combustion with reduced emissions</w:t>
      </w:r>
    </w:p>
    <w:p w14:paraId="4EE4A805" w14:textId="77777777" w:rsidR="007B2D3B" w:rsidRDefault="00000000">
      <w:pPr>
        <w:pStyle w:val="ListParagraph"/>
        <w:numPr>
          <w:ilvl w:val="0"/>
          <w:numId w:val="2"/>
        </w:numPr>
      </w:pPr>
      <w:r>
        <w:t>Compatible with modern engine technology</w:t>
      </w:r>
    </w:p>
    <w:p w14:paraId="4EE4A806" w14:textId="77777777" w:rsidR="007B2D3B" w:rsidRDefault="00000000">
      <w:r>
        <w:br w:type="page"/>
      </w:r>
    </w:p>
    <w:p w14:paraId="4EE4A807" w14:textId="08D20413" w:rsidR="007B2D3B" w:rsidRDefault="00A61A33" w:rsidP="00A61A33">
      <w:pPr>
        <w:pStyle w:val="Heading2"/>
      </w:pPr>
      <w:r>
        <w:lastRenderedPageBreak/>
        <w:t xml:space="preserve">T2.4, KB7: </w:t>
      </w:r>
      <w:r w:rsidR="00000000">
        <w:t xml:space="preserve">Key Summary Points </w:t>
      </w:r>
    </w:p>
    <w:p w14:paraId="4EE4A808" w14:textId="77777777" w:rsidR="007B2D3B" w:rsidRDefault="00000000">
      <w:r>
        <w:rPr>
          <w:b/>
          <w:bCs/>
        </w:rPr>
        <w:t xml:space="preserve">Visual Cue: </w:t>
      </w:r>
      <w:r>
        <w:t>Flow diagram from crop → glucose → fermentation → distillation → fuel</w:t>
      </w:r>
    </w:p>
    <w:p w14:paraId="4EE4A809" w14:textId="77777777" w:rsidR="007B2D3B" w:rsidRDefault="007B2D3B"/>
    <w:p w14:paraId="4EE4A80A" w14:textId="77777777" w:rsidR="007B2D3B" w:rsidRDefault="00000000">
      <w:pPr>
        <w:pStyle w:val="Heading3"/>
      </w:pPr>
      <w:r>
        <w:t>Essential Knowledge:</w:t>
      </w:r>
    </w:p>
    <w:p w14:paraId="4EE4A80B" w14:textId="77777777" w:rsidR="007B2D3B" w:rsidRDefault="00000000" w:rsidP="00AC5C93">
      <w:pPr>
        <w:pStyle w:val="Chemicalequation"/>
        <w:numPr>
          <w:ilvl w:val="0"/>
          <w:numId w:val="3"/>
        </w:numPr>
      </w:pPr>
      <w:r>
        <w:rPr>
          <w:b/>
          <w:bCs/>
        </w:rPr>
        <w:t xml:space="preserve">Fermentation equation: </w:t>
      </w:r>
      <w:r>
        <w:t>C</w:t>
      </w:r>
      <w:r>
        <w:rPr>
          <w:rFonts w:ascii="Cambria Math" w:hAnsi="Cambria Math" w:cs="Cambria Math"/>
        </w:rPr>
        <w:t>₆</w:t>
      </w:r>
      <w:r>
        <w:t>H</w:t>
      </w:r>
      <w:r>
        <w:rPr>
          <w:rFonts w:ascii="Cambria Math" w:hAnsi="Cambria Math" w:cs="Cambria Math"/>
        </w:rPr>
        <w:t>₁₂</w:t>
      </w:r>
      <w:r>
        <w:t>O</w:t>
      </w:r>
      <w:r>
        <w:rPr>
          <w:rFonts w:ascii="Cambria Math" w:hAnsi="Cambria Math" w:cs="Cambria Math"/>
        </w:rPr>
        <w:t>₆</w:t>
      </w:r>
      <w:r>
        <w:t>(</w:t>
      </w:r>
      <w:proofErr w:type="spellStart"/>
      <w:r>
        <w:t>aq</w:t>
      </w:r>
      <w:proofErr w:type="spellEnd"/>
      <w:r>
        <w:t>) → 2C</w:t>
      </w:r>
      <w:r>
        <w:rPr>
          <w:rFonts w:ascii="Cambria Math" w:hAnsi="Cambria Math" w:cs="Cambria Math"/>
        </w:rPr>
        <w:t>₂</w:t>
      </w:r>
      <w:r>
        <w:t>H</w:t>
      </w:r>
      <w:r>
        <w:rPr>
          <w:rFonts w:ascii="Cambria Math" w:hAnsi="Cambria Math" w:cs="Cambria Math"/>
        </w:rPr>
        <w:t>₅</w:t>
      </w:r>
      <w:proofErr w:type="gramStart"/>
      <w:r>
        <w:t>OH(</w:t>
      </w:r>
      <w:proofErr w:type="spellStart"/>
      <w:proofErr w:type="gramEnd"/>
      <w:r>
        <w:t>aq</w:t>
      </w:r>
      <w:proofErr w:type="spellEnd"/>
      <w:r>
        <w:t>) + 2CO</w:t>
      </w:r>
      <w:r>
        <w:rPr>
          <w:rFonts w:ascii="Cambria Math" w:hAnsi="Cambria Math" w:cs="Cambria Math"/>
        </w:rPr>
        <w:t>₂</w:t>
      </w:r>
      <w:r>
        <w:t>(g)</w:t>
      </w:r>
    </w:p>
    <w:p w14:paraId="4EE4A80C" w14:textId="77777777" w:rsidR="007B2D3B" w:rsidRDefault="00000000">
      <w:pPr>
        <w:pStyle w:val="ListParagraph"/>
        <w:numPr>
          <w:ilvl w:val="0"/>
          <w:numId w:val="2"/>
        </w:numPr>
      </w:pPr>
      <w:r>
        <w:t xml:space="preserve">Produced by yeast in </w:t>
      </w:r>
      <w:r>
        <w:rPr>
          <w:b/>
          <w:bCs/>
        </w:rPr>
        <w:t>anaerobic conditions</w:t>
      </w:r>
    </w:p>
    <w:p w14:paraId="4EE4A80D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Distillation required</w:t>
      </w:r>
      <w:r>
        <w:t xml:space="preserve"> to concentrate ethanol for fuel use</w:t>
      </w:r>
    </w:p>
    <w:p w14:paraId="4EE4A80E" w14:textId="77777777" w:rsidR="007B2D3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More sustainable</w:t>
      </w:r>
      <w:r>
        <w:t xml:space="preserve"> than fossil fuels (renewable, lower emissions)</w:t>
      </w:r>
    </w:p>
    <w:p w14:paraId="4EE4A80F" w14:textId="77777777" w:rsidR="007B2D3B" w:rsidRDefault="00000000">
      <w:pPr>
        <w:pStyle w:val="ListParagraph"/>
        <w:numPr>
          <w:ilvl w:val="0"/>
          <w:numId w:val="2"/>
        </w:numPr>
      </w:pPr>
      <w:r>
        <w:t>Process: Glucose from plant sources → fermentation → distillation → usable transport fuel</w:t>
      </w:r>
    </w:p>
    <w:p w14:paraId="4EE4A810" w14:textId="77777777" w:rsidR="007B2D3B" w:rsidRDefault="007B2D3B"/>
    <w:p w14:paraId="4EE4A811" w14:textId="77777777" w:rsidR="007B2D3B" w:rsidRDefault="00000000">
      <w:pPr>
        <w:pStyle w:val="Heading3"/>
      </w:pPr>
      <w:r>
        <w:t>Critical Comparisons:</w:t>
      </w:r>
    </w:p>
    <w:p w14:paraId="4EE4A812" w14:textId="77777777" w:rsidR="007B2D3B" w:rsidRDefault="00000000">
      <w:pPr>
        <w:pStyle w:val="ListParagraph"/>
        <w:numPr>
          <w:ilvl w:val="0"/>
          <w:numId w:val="2"/>
        </w:numPr>
      </w:pPr>
      <w:r>
        <w:t>Heat of combustion: ~29.7 kJ g⁻¹ (bioethanol) vs ~45 kJ g⁻¹ (petrol)</w:t>
      </w:r>
    </w:p>
    <w:p w14:paraId="4EE4A813" w14:textId="77777777" w:rsidR="007B2D3B" w:rsidRDefault="00000000">
      <w:pPr>
        <w:pStyle w:val="ListParagraph"/>
        <w:numPr>
          <w:ilvl w:val="0"/>
          <w:numId w:val="2"/>
        </w:numPr>
      </w:pPr>
      <w:r>
        <w:t>Near carbon-neutral due to recent photosynthesis</w:t>
      </w:r>
    </w:p>
    <w:p w14:paraId="4EE4A814" w14:textId="77777777" w:rsidR="007B2D3B" w:rsidRDefault="00000000">
      <w:pPr>
        <w:pStyle w:val="ListParagraph"/>
        <w:numPr>
          <w:ilvl w:val="0"/>
          <w:numId w:val="2"/>
        </w:numPr>
      </w:pPr>
      <w:r>
        <w:t>Balance: renewable resource vs land/water requirements</w:t>
      </w:r>
    </w:p>
    <w:sectPr w:rsidR="007B2D3B" w:rsidSect="0057630F">
      <w:pgSz w:w="11900" w:h="16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07AD5"/>
    <w:multiLevelType w:val="hybridMultilevel"/>
    <w:tmpl w:val="18946D4C"/>
    <w:lvl w:ilvl="0" w:tplc="901CEEF0">
      <w:start w:val="1"/>
      <w:numFmt w:val="bullet"/>
      <w:lvlText w:val="●"/>
      <w:lvlJc w:val="left"/>
      <w:pPr>
        <w:ind w:left="720" w:hanging="360"/>
      </w:pPr>
    </w:lvl>
    <w:lvl w:ilvl="1" w:tplc="EEC8FB16">
      <w:start w:val="1"/>
      <w:numFmt w:val="bullet"/>
      <w:lvlText w:val="○"/>
      <w:lvlJc w:val="left"/>
      <w:pPr>
        <w:ind w:left="1440" w:hanging="360"/>
      </w:pPr>
    </w:lvl>
    <w:lvl w:ilvl="2" w:tplc="FE0A65E6">
      <w:start w:val="1"/>
      <w:numFmt w:val="bullet"/>
      <w:lvlText w:val="■"/>
      <w:lvlJc w:val="left"/>
      <w:pPr>
        <w:ind w:left="2160" w:hanging="360"/>
      </w:pPr>
    </w:lvl>
    <w:lvl w:ilvl="3" w:tplc="B6A67456">
      <w:start w:val="1"/>
      <w:numFmt w:val="bullet"/>
      <w:lvlText w:val="●"/>
      <w:lvlJc w:val="left"/>
      <w:pPr>
        <w:ind w:left="2880" w:hanging="360"/>
      </w:pPr>
    </w:lvl>
    <w:lvl w:ilvl="4" w:tplc="66BA5C3A">
      <w:start w:val="1"/>
      <w:numFmt w:val="bullet"/>
      <w:lvlText w:val="○"/>
      <w:lvlJc w:val="left"/>
      <w:pPr>
        <w:ind w:left="3600" w:hanging="360"/>
      </w:pPr>
    </w:lvl>
    <w:lvl w:ilvl="5" w:tplc="8C32016A">
      <w:start w:val="1"/>
      <w:numFmt w:val="bullet"/>
      <w:lvlText w:val="■"/>
      <w:lvlJc w:val="left"/>
      <w:pPr>
        <w:ind w:left="4320" w:hanging="360"/>
      </w:pPr>
    </w:lvl>
    <w:lvl w:ilvl="6" w:tplc="B14404CA">
      <w:start w:val="1"/>
      <w:numFmt w:val="bullet"/>
      <w:lvlText w:val="●"/>
      <w:lvlJc w:val="left"/>
      <w:pPr>
        <w:ind w:left="5040" w:hanging="360"/>
      </w:pPr>
    </w:lvl>
    <w:lvl w:ilvl="7" w:tplc="1CCE94FC">
      <w:start w:val="1"/>
      <w:numFmt w:val="bullet"/>
      <w:lvlText w:val="●"/>
      <w:lvlJc w:val="left"/>
      <w:pPr>
        <w:ind w:left="5760" w:hanging="360"/>
      </w:pPr>
    </w:lvl>
    <w:lvl w:ilvl="8" w:tplc="25160F5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BE25593"/>
    <w:multiLevelType w:val="hybridMultilevel"/>
    <w:tmpl w:val="01C073E6"/>
    <w:lvl w:ilvl="0" w:tplc="3B9AECA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D03FEA"/>
    <w:multiLevelType w:val="hybridMultilevel"/>
    <w:tmpl w:val="856611EE"/>
    <w:lvl w:ilvl="0" w:tplc="3B9AECA4">
      <w:start w:val="1"/>
      <w:numFmt w:val="bullet"/>
      <w:lvlText w:val="•"/>
      <w:lvlJc w:val="left"/>
      <w:pPr>
        <w:ind w:left="720" w:hanging="360"/>
      </w:pPr>
    </w:lvl>
    <w:lvl w:ilvl="1" w:tplc="D5361656">
      <w:numFmt w:val="decimal"/>
      <w:lvlText w:val=""/>
      <w:lvlJc w:val="left"/>
    </w:lvl>
    <w:lvl w:ilvl="2" w:tplc="2C68159A">
      <w:numFmt w:val="decimal"/>
      <w:lvlText w:val=""/>
      <w:lvlJc w:val="left"/>
    </w:lvl>
    <w:lvl w:ilvl="3" w:tplc="34667734">
      <w:numFmt w:val="decimal"/>
      <w:lvlText w:val=""/>
      <w:lvlJc w:val="left"/>
    </w:lvl>
    <w:lvl w:ilvl="4" w:tplc="82522382">
      <w:numFmt w:val="decimal"/>
      <w:lvlText w:val=""/>
      <w:lvlJc w:val="left"/>
    </w:lvl>
    <w:lvl w:ilvl="5" w:tplc="9E3000FC">
      <w:numFmt w:val="decimal"/>
      <w:lvlText w:val=""/>
      <w:lvlJc w:val="left"/>
    </w:lvl>
    <w:lvl w:ilvl="6" w:tplc="FEEC51E4">
      <w:numFmt w:val="decimal"/>
      <w:lvlText w:val=""/>
      <w:lvlJc w:val="left"/>
    </w:lvl>
    <w:lvl w:ilvl="7" w:tplc="2D14C002">
      <w:numFmt w:val="decimal"/>
      <w:lvlText w:val=""/>
      <w:lvlJc w:val="left"/>
    </w:lvl>
    <w:lvl w:ilvl="8" w:tplc="BD8080FA">
      <w:numFmt w:val="decimal"/>
      <w:lvlText w:val=""/>
      <w:lvlJc w:val="left"/>
    </w:lvl>
  </w:abstractNum>
  <w:num w:numId="1" w16cid:durableId="1050425329">
    <w:abstractNumId w:val="0"/>
    <w:lvlOverride w:ilvl="0">
      <w:startOverride w:val="1"/>
    </w:lvlOverride>
  </w:num>
  <w:num w:numId="2" w16cid:durableId="1302541569">
    <w:abstractNumId w:val="2"/>
    <w:lvlOverride w:ilvl="0">
      <w:startOverride w:val="1"/>
    </w:lvlOverride>
  </w:num>
  <w:num w:numId="3" w16cid:durableId="452136245">
    <w:abstractNumId w:val="1"/>
  </w:num>
  <w:num w:numId="4" w16cid:durableId="10105223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D3B"/>
    <w:rsid w:val="00007907"/>
    <w:rsid w:val="00042DE7"/>
    <w:rsid w:val="00082EFA"/>
    <w:rsid w:val="000E75CD"/>
    <w:rsid w:val="00167169"/>
    <w:rsid w:val="00320488"/>
    <w:rsid w:val="00336570"/>
    <w:rsid w:val="0057630F"/>
    <w:rsid w:val="00593A3D"/>
    <w:rsid w:val="006237AC"/>
    <w:rsid w:val="00641BF9"/>
    <w:rsid w:val="00733EC8"/>
    <w:rsid w:val="007B2D3B"/>
    <w:rsid w:val="009C5B00"/>
    <w:rsid w:val="00A61A33"/>
    <w:rsid w:val="00A72B9D"/>
    <w:rsid w:val="00AC5C93"/>
    <w:rsid w:val="00B23A2A"/>
    <w:rsid w:val="00BF448A"/>
    <w:rsid w:val="00CB0933"/>
    <w:rsid w:val="00D149CD"/>
    <w:rsid w:val="00D71D87"/>
    <w:rsid w:val="00F37672"/>
    <w:rsid w:val="00F76283"/>
    <w:rsid w:val="00FC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E4A7A9"/>
  <w15:docId w15:val="{519FE96D-C828-764F-918B-10EC03D25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D87"/>
    <w:pPr>
      <w:spacing w:line="276" w:lineRule="auto"/>
    </w:pPr>
  </w:style>
  <w:style w:type="paragraph" w:styleId="Heading1">
    <w:name w:val="heading 1"/>
    <w:uiPriority w:val="9"/>
    <w:qFormat/>
    <w:rsid w:val="00FC00EA"/>
    <w:pPr>
      <w:spacing w:before="240" w:after="240"/>
      <w:jc w:val="center"/>
      <w:outlineLvl w:val="0"/>
    </w:pPr>
    <w:rPr>
      <w:b/>
      <w:bCs/>
      <w:color w:val="294683"/>
      <w:sz w:val="36"/>
      <w:szCs w:val="36"/>
    </w:rPr>
  </w:style>
  <w:style w:type="paragraph" w:styleId="Heading2">
    <w:name w:val="heading 2"/>
    <w:uiPriority w:val="9"/>
    <w:unhideWhenUsed/>
    <w:qFormat/>
    <w:rsid w:val="00FC00EA"/>
    <w:pPr>
      <w:spacing w:before="180" w:after="180"/>
      <w:outlineLvl w:val="1"/>
    </w:pPr>
    <w:rPr>
      <w:b/>
      <w:bCs/>
      <w:color w:val="294683"/>
      <w:sz w:val="32"/>
      <w:szCs w:val="32"/>
    </w:rPr>
  </w:style>
  <w:style w:type="paragraph" w:styleId="Heading3">
    <w:name w:val="heading 3"/>
    <w:uiPriority w:val="9"/>
    <w:unhideWhenUsed/>
    <w:qFormat/>
    <w:pPr>
      <w:spacing w:before="120" w:after="12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spacing w:before="120" w:after="120"/>
      <w:outlineLvl w:val="3"/>
    </w:pPr>
    <w:rPr>
      <w:b/>
      <w:bCs/>
      <w:color w:val="000000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D71D87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Chemicalequation">
    <w:name w:val="Chemical equation"/>
    <w:basedOn w:val="Normal"/>
    <w:qFormat/>
    <w:rsid w:val="00167169"/>
    <w:rPr>
      <w:spacing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479</Words>
  <Characters>3143</Characters>
  <Application>Microsoft Office Word</Application>
  <DocSecurity>0</DocSecurity>
  <Lines>113</Lines>
  <Paragraphs>86</Paragraphs>
  <ScaleCrop>false</ScaleCrop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23</cp:revision>
  <dcterms:created xsi:type="dcterms:W3CDTF">2026-02-06T10:13:00Z</dcterms:created>
  <dcterms:modified xsi:type="dcterms:W3CDTF">2026-02-17T08:34:00Z</dcterms:modified>
</cp:coreProperties>
</file>